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8C" w:rsidRPr="00CE60AB" w:rsidRDefault="00A21E8C" w:rsidP="00A21E8C">
      <w:pPr>
        <w:pStyle w:val="Default"/>
        <w:jc w:val="center"/>
      </w:pPr>
      <w:r w:rsidRPr="00CE60AB">
        <w:rPr>
          <w:b/>
          <w:bCs/>
        </w:rPr>
        <w:t xml:space="preserve">Требования к проведению школьного этапа всероссийской олимпиады школьников по </w:t>
      </w:r>
      <w:r w:rsidRPr="00CE60AB">
        <w:rPr>
          <w:b/>
          <w:bCs/>
          <w:i/>
          <w:iCs/>
        </w:rPr>
        <w:t>физической культуре</w:t>
      </w:r>
    </w:p>
    <w:p w:rsidR="00A21E8C" w:rsidRPr="00CE60AB" w:rsidRDefault="00A21E8C" w:rsidP="00A21E8C">
      <w:pPr>
        <w:pStyle w:val="Default"/>
        <w:jc w:val="center"/>
      </w:pPr>
      <w:r w:rsidRPr="00CE60AB">
        <w:rPr>
          <w:b/>
          <w:bCs/>
        </w:rPr>
        <w:t>в 2015-2016 учебном году</w:t>
      </w:r>
    </w:p>
    <w:p w:rsidR="00A21E8C" w:rsidRPr="00CE60AB" w:rsidRDefault="00A21E8C" w:rsidP="00A21E8C">
      <w:pPr>
        <w:pStyle w:val="Default"/>
        <w:jc w:val="both"/>
      </w:pPr>
      <w:r w:rsidRPr="00CE60AB">
        <w:rPr>
          <w:b/>
          <w:bCs/>
        </w:rPr>
        <w:t xml:space="preserve">1.Общие положения </w:t>
      </w:r>
    </w:p>
    <w:p w:rsidR="00A21E8C" w:rsidRPr="00CE60AB" w:rsidRDefault="00A21E8C" w:rsidP="00A21E8C">
      <w:pPr>
        <w:pStyle w:val="Default"/>
        <w:jc w:val="both"/>
      </w:pPr>
    </w:p>
    <w:p w:rsidR="00A21E8C" w:rsidRPr="00CE60AB" w:rsidRDefault="00A21E8C" w:rsidP="00A21E8C">
      <w:pPr>
        <w:pStyle w:val="Default"/>
        <w:jc w:val="both"/>
      </w:pPr>
      <w:r w:rsidRPr="00CE60AB">
        <w:t xml:space="preserve">1.1 Настоящие требования к проведению муниципального этапа всероссийской олимпиады школьников по </w:t>
      </w:r>
      <w:r w:rsidRPr="00CE60AB">
        <w:rPr>
          <w:i/>
          <w:iCs/>
        </w:rPr>
        <w:t xml:space="preserve">физической культуре </w:t>
      </w:r>
      <w:r w:rsidRPr="00CE60AB">
        <w:t xml:space="preserve">составлены на основе: </w:t>
      </w:r>
    </w:p>
    <w:p w:rsidR="00A21E8C" w:rsidRPr="00CE60AB" w:rsidRDefault="00A21E8C" w:rsidP="00A21E8C">
      <w:pPr>
        <w:pStyle w:val="Default"/>
        <w:jc w:val="both"/>
        <w:rPr>
          <w:color w:val="FF0000"/>
        </w:rPr>
      </w:pPr>
      <w:r w:rsidRPr="00CE60AB">
        <w:t xml:space="preserve">- Положения о всероссийской олимпиаде школьников, утвержденного приказом </w:t>
      </w:r>
      <w:proofErr w:type="spellStart"/>
      <w:r w:rsidRPr="00CE60AB">
        <w:t>Минобрнауки</w:t>
      </w:r>
      <w:proofErr w:type="spellEnd"/>
      <w:r w:rsidRPr="00CE60AB">
        <w:t xml:space="preserve"> России от 18 </w:t>
      </w:r>
      <w:r w:rsidRPr="00CE60AB">
        <w:rPr>
          <w:color w:val="auto"/>
        </w:rPr>
        <w:t xml:space="preserve">сентября 2013года № 1252; </w:t>
      </w:r>
    </w:p>
    <w:p w:rsidR="00A21E8C" w:rsidRPr="00CE60AB" w:rsidRDefault="00A21E8C" w:rsidP="00A21E8C">
      <w:pPr>
        <w:pStyle w:val="Default"/>
        <w:jc w:val="both"/>
        <w:rPr>
          <w:color w:val="auto"/>
        </w:rPr>
      </w:pPr>
      <w:r w:rsidRPr="00CE60AB">
        <w:rPr>
          <w:color w:val="auto"/>
        </w:rPr>
        <w:t xml:space="preserve">- Положения о проведении школьного, муниципального, регионального этапов всероссийской олимпиады школьников, утвержденного приказом Министерства образования Московской области от 10.09.2014 № 4107; </w:t>
      </w:r>
    </w:p>
    <w:p w:rsidR="00A21E8C" w:rsidRPr="00CE60AB" w:rsidRDefault="00A21E8C" w:rsidP="00A21E8C">
      <w:pPr>
        <w:pStyle w:val="Default"/>
        <w:jc w:val="both"/>
        <w:rPr>
          <w:color w:val="auto"/>
        </w:rPr>
      </w:pPr>
      <w:r w:rsidRPr="00CE60AB">
        <w:rPr>
          <w:color w:val="auto"/>
        </w:rPr>
        <w:t xml:space="preserve">- Приказа Министерства образования Московской области «О подготовке и проведении муниципального и регионального этапов всероссийской олимпиады школьников в 2015-2016 учебном году» </w:t>
      </w:r>
    </w:p>
    <w:p w:rsidR="00A21E8C" w:rsidRPr="00CE60AB" w:rsidRDefault="00A21E8C" w:rsidP="00A21E8C">
      <w:pPr>
        <w:pStyle w:val="Default"/>
        <w:jc w:val="both"/>
      </w:pPr>
      <w:proofErr w:type="gramStart"/>
      <w:r w:rsidRPr="00CE60AB">
        <w:t xml:space="preserve">- Методических рекомендаций по разработке заданий и требований по проведению школьного и муниципального этапов всероссийской олимпиады школьников по </w:t>
      </w:r>
      <w:r w:rsidRPr="00CE60AB">
        <w:rPr>
          <w:i/>
          <w:iCs/>
        </w:rPr>
        <w:t xml:space="preserve">физической культуре </w:t>
      </w:r>
      <w:r w:rsidRPr="00CE60AB">
        <w:t>в 2015-2016 учебном году, разработанных Центральной предметно-методической комиссией всероссийской олимпиады школьников.</w:t>
      </w:r>
      <w:proofErr w:type="gramEnd"/>
    </w:p>
    <w:p w:rsidR="00A21E8C" w:rsidRPr="00CE60AB" w:rsidRDefault="00A21E8C" w:rsidP="00A21E8C">
      <w:pPr>
        <w:pStyle w:val="Default"/>
        <w:jc w:val="both"/>
      </w:pPr>
      <w:r w:rsidRPr="00CE60AB">
        <w:t xml:space="preserve">1.2 Основной целью муниципального этапа всероссийской олимпиады школьников (далее – Олимпиада) является обеспечение условий для выявления, поддержки и развития одаренных детей Подмосковья в различных областях интеллектуальной и творческой деятельности. </w:t>
      </w:r>
    </w:p>
    <w:p w:rsidR="00A21E8C" w:rsidRPr="00CE60AB" w:rsidRDefault="00A21E8C" w:rsidP="00A21E8C">
      <w:pPr>
        <w:pStyle w:val="Default"/>
        <w:spacing w:after="28"/>
        <w:jc w:val="both"/>
      </w:pPr>
      <w:r w:rsidRPr="00CE60AB">
        <w:t xml:space="preserve">1.3 Организаторами Олимпиады являются муниципальные органы управлений образованием. </w:t>
      </w:r>
    </w:p>
    <w:p w:rsidR="00A21E8C" w:rsidRPr="00CE60AB" w:rsidRDefault="00A21E8C" w:rsidP="00A21E8C">
      <w:pPr>
        <w:pStyle w:val="Default"/>
        <w:spacing w:after="28"/>
        <w:jc w:val="both"/>
      </w:pPr>
      <w:r w:rsidRPr="00CE60AB">
        <w:t>1.4</w:t>
      </w:r>
      <w:proofErr w:type="gramStart"/>
      <w:r w:rsidRPr="00CE60AB">
        <w:t xml:space="preserve"> Д</w:t>
      </w:r>
      <w:proofErr w:type="gramEnd"/>
      <w:r w:rsidRPr="00CE60AB">
        <w:t xml:space="preserve">ля проведения Олимпиады создаются: Организационный комитет (далее – Оргкомитет), жюри, апелляционная комиссия, назначается ответственный за хранение олимпиадных заданий и работ. </w:t>
      </w:r>
    </w:p>
    <w:p w:rsidR="00A21E8C" w:rsidRPr="00CE60AB" w:rsidRDefault="00A21E8C" w:rsidP="00A21E8C">
      <w:pPr>
        <w:pStyle w:val="Default"/>
        <w:spacing w:after="28"/>
        <w:jc w:val="both"/>
      </w:pPr>
      <w:r w:rsidRPr="00CE60AB">
        <w:t>1.5</w:t>
      </w:r>
      <w:proofErr w:type="gramStart"/>
      <w:r w:rsidRPr="00CE60AB">
        <w:t xml:space="preserve"> В</w:t>
      </w:r>
      <w:proofErr w:type="gramEnd"/>
      <w:r w:rsidRPr="00CE60AB">
        <w:t xml:space="preserve"> Олимпиаде принимают участие обучающиеся муниципальных общеобразовательных организаций, реализующих общеобразовательные программы по предмету « Физическая культура». </w:t>
      </w:r>
    </w:p>
    <w:p w:rsidR="00A21E8C" w:rsidRPr="00CE60AB" w:rsidRDefault="00A21E8C" w:rsidP="00A21E8C">
      <w:pPr>
        <w:pStyle w:val="Default"/>
        <w:spacing w:after="28"/>
        <w:jc w:val="both"/>
      </w:pPr>
      <w:r w:rsidRPr="00CE60AB">
        <w:t xml:space="preserve">1.6 Олимпиада проводится по единым заданиям, разработанным </w:t>
      </w:r>
      <w:r w:rsidR="00D35E0C" w:rsidRPr="00CE60AB">
        <w:t xml:space="preserve">региональной </w:t>
      </w:r>
      <w:r w:rsidRPr="00CE60AB">
        <w:t xml:space="preserve">предметно-методической комиссией с учетом методических рекомендаций Центральной предметно-методической комиссии по </w:t>
      </w:r>
      <w:r w:rsidRPr="00CE60AB">
        <w:rPr>
          <w:i/>
          <w:iCs/>
        </w:rPr>
        <w:t>физической культуре</w:t>
      </w:r>
      <w:r w:rsidRPr="00CE60AB">
        <w:t xml:space="preserve">. </w:t>
      </w:r>
    </w:p>
    <w:p w:rsidR="0047680D" w:rsidRPr="00CE60AB" w:rsidRDefault="00A21E8C" w:rsidP="00A21E8C">
      <w:pPr>
        <w:pStyle w:val="Default"/>
        <w:spacing w:after="28"/>
        <w:jc w:val="both"/>
      </w:pPr>
      <w:r w:rsidRPr="00CE60AB">
        <w:t>1.7 Начало Олимпиады в соответствии</w:t>
      </w:r>
      <w:r w:rsidR="0047680D" w:rsidRPr="00CE60AB">
        <w:t xml:space="preserve"> с графиком проведения олимпиад.</w:t>
      </w:r>
    </w:p>
    <w:p w:rsidR="00A21E8C" w:rsidRPr="00CE60AB" w:rsidRDefault="00A21E8C" w:rsidP="00A21E8C">
      <w:pPr>
        <w:pStyle w:val="Default"/>
        <w:spacing w:after="28"/>
        <w:jc w:val="both"/>
      </w:pPr>
      <w:r w:rsidRPr="00CE60AB">
        <w:t xml:space="preserve">1.8 Продолжительность Олимпиады устанавливается в соответствии с методическими рекомендациями Центральной предметно-методической комиссии. </w:t>
      </w:r>
    </w:p>
    <w:p w:rsidR="00A21E8C" w:rsidRPr="00CE60AB" w:rsidRDefault="00A21E8C" w:rsidP="00A21E8C">
      <w:pPr>
        <w:pStyle w:val="Default"/>
        <w:jc w:val="both"/>
      </w:pPr>
      <w:r w:rsidRPr="00CE60AB">
        <w:t>1.10</w:t>
      </w:r>
      <w:proofErr w:type="gramStart"/>
      <w:r w:rsidRPr="00CE60AB">
        <w:t xml:space="preserve"> В</w:t>
      </w:r>
      <w:proofErr w:type="gramEnd"/>
      <w:r w:rsidRPr="00CE60AB">
        <w:t xml:space="preserve">о время Олимпиады в спортивном зале кроме участников Олимпиады могут находиться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- представитель муниципального органа управления образованием (по согласованию);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- жюри </w:t>
      </w:r>
      <w:r w:rsidR="00B4337D" w:rsidRPr="00CE60AB">
        <w:t xml:space="preserve">муниципального </w:t>
      </w:r>
      <w:r w:rsidRPr="00CE60AB">
        <w:t xml:space="preserve">этапа Олимпиады школьников;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- руководитель (помощник) учреждения, на базе которого организовано проведение Олимпиады;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- организаторы в аудиториях;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- дежурные на этажах; </w:t>
      </w:r>
    </w:p>
    <w:p w:rsidR="00A21E8C" w:rsidRPr="00CE60AB" w:rsidRDefault="00A21E8C" w:rsidP="00A21E8C">
      <w:pPr>
        <w:pStyle w:val="Default"/>
        <w:jc w:val="both"/>
      </w:pPr>
      <w:r w:rsidRPr="00CE60AB">
        <w:t>-общественные наблюдатели (при наличии удостоверения);</w:t>
      </w:r>
    </w:p>
    <w:p w:rsidR="00A21E8C" w:rsidRPr="00CE60AB" w:rsidRDefault="00A21E8C" w:rsidP="00A21E8C">
      <w:pPr>
        <w:pStyle w:val="Default"/>
        <w:jc w:val="both"/>
      </w:pPr>
      <w:r w:rsidRPr="00CE60AB">
        <w:rPr>
          <w:rFonts w:ascii="Calibri" w:hAnsi="Calibri" w:cs="Calibri"/>
        </w:rPr>
        <w:t xml:space="preserve">- </w:t>
      </w:r>
      <w:r w:rsidRPr="00CE60AB">
        <w:t xml:space="preserve">медицинский работник. </w:t>
      </w:r>
    </w:p>
    <w:p w:rsidR="00A21E8C" w:rsidRPr="00CE60AB" w:rsidRDefault="00A21E8C" w:rsidP="00A21E8C">
      <w:pPr>
        <w:pStyle w:val="Default"/>
        <w:jc w:val="both"/>
      </w:pPr>
      <w:r w:rsidRPr="00CE60AB">
        <w:t>1.11</w:t>
      </w:r>
      <w:proofErr w:type="gramStart"/>
      <w:r w:rsidRPr="00CE60AB">
        <w:t xml:space="preserve"> П</w:t>
      </w:r>
      <w:proofErr w:type="gramEnd"/>
      <w:r w:rsidRPr="00CE60AB">
        <w:t xml:space="preserve">ринимая участие в Олимпиаде, участник автоматически соглашается с требованиями и условиями Положения о всероссийской олимпиаде школьников, иных нормативных документов, связанных с организацией и проведением Олимпиады, а также даёт письменное согласие на обработку своих персональных данных (в соответствии с федеральным законом «О Персональных данных») с целью систематизации, обработки и хранения данных на неопределённый срок. Согласие может быть отозвано участником Олимпиады по письменному заявлению организаторам Олимпиады с одновременным прекращением участия в Олимпиаде.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1.12 Участник Олимпиады, замеченный в использовании мобильных телефонов, диктофонов и любых других технических средств должен быть удалён из места проведения Олимпиады.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1.13 Организаторами Олимпиады должно быть обеспечено санитарное состояние аудиторий, размещение участников Олимпиады не более 1 человека за учебной партой (в аудиториях должны быть убраны (закрыты) стенды, плакаты и прочие материалы со справочно-познавательной </w:t>
      </w:r>
      <w:r w:rsidRPr="00CE60AB">
        <w:lastRenderedPageBreak/>
        <w:t xml:space="preserve">информацией по соответствующим дисциплинам), заблаговременно должны быть подготовлены таблички с надписями тех аудиторий, в которых будет проходить Олимпиада. </w:t>
      </w:r>
    </w:p>
    <w:p w:rsidR="00A21E8C" w:rsidRPr="00CE60AB" w:rsidRDefault="00A21E8C" w:rsidP="00A21E8C">
      <w:pPr>
        <w:pStyle w:val="Default"/>
        <w:jc w:val="both"/>
      </w:pPr>
      <w:r w:rsidRPr="00CE60AB">
        <w:t>1.14</w:t>
      </w:r>
      <w:proofErr w:type="gramStart"/>
      <w:r w:rsidRPr="00CE60AB">
        <w:t xml:space="preserve"> В</w:t>
      </w:r>
      <w:proofErr w:type="gramEnd"/>
      <w:r w:rsidRPr="00CE60AB">
        <w:t xml:space="preserve"> составе организаторов в аудиториях и дежурных в рекреациях (по 2 человека) должны быть учителя, не преподающие предмет, по которому проводится Олимпиада. Они не имеют права иметь при себе средства связи на время проведения Олимпиады. Совещание (инструктаж) с организаторами в аудиториях и дежурными в рекреациях педагогами должен быть проведён за 30 минут до начала Олимпиады. </w:t>
      </w:r>
    </w:p>
    <w:p w:rsidR="00A21E8C" w:rsidRPr="00CE60AB" w:rsidRDefault="00A21E8C" w:rsidP="00A21E8C">
      <w:pPr>
        <w:pStyle w:val="Default"/>
        <w:jc w:val="both"/>
      </w:pPr>
    </w:p>
    <w:p w:rsidR="00A21E8C" w:rsidRPr="00CE60AB" w:rsidRDefault="00A21E8C" w:rsidP="00A21E8C">
      <w:pPr>
        <w:pStyle w:val="Default"/>
        <w:jc w:val="both"/>
      </w:pPr>
      <w:r w:rsidRPr="00CE60AB">
        <w:rPr>
          <w:b/>
          <w:bCs/>
        </w:rPr>
        <w:t xml:space="preserve">2. Форма проведения </w:t>
      </w:r>
      <w:r w:rsidR="00440349" w:rsidRPr="00CE60AB">
        <w:rPr>
          <w:b/>
          <w:bCs/>
        </w:rPr>
        <w:t xml:space="preserve">муниципального </w:t>
      </w:r>
      <w:r w:rsidRPr="00CE60AB">
        <w:rPr>
          <w:b/>
          <w:bCs/>
        </w:rPr>
        <w:t xml:space="preserve">этапа Олимпиады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2.1 </w:t>
      </w:r>
      <w:r w:rsidR="00440349" w:rsidRPr="00CE60AB">
        <w:t xml:space="preserve">Муниципальный </w:t>
      </w:r>
      <w:r w:rsidRPr="00CE60AB">
        <w:t xml:space="preserve">этап проводится  в соответствии с приказом </w:t>
      </w:r>
      <w:r w:rsidR="00DB779C" w:rsidRPr="00CE60AB">
        <w:t>начальника У</w:t>
      </w:r>
      <w:r w:rsidR="00440349" w:rsidRPr="00CE60AB">
        <w:t xml:space="preserve">правления образованием </w:t>
      </w:r>
      <w:r w:rsidRPr="00CE60AB">
        <w:t>на основании документов вышестоящих организаций.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2.2 Информационная поддержка Олимпиады заключается в широком оповещении через сайты общеобразовательных организаций, муниципальных органов управления образованием, социальные сети и другие средства информационно-коммуникационных технологий, а также через методические объединения учителей физической культуры. </w:t>
      </w:r>
    </w:p>
    <w:p w:rsidR="00C16702" w:rsidRPr="00CE60AB" w:rsidRDefault="00A21E8C" w:rsidP="00A21E8C">
      <w:pPr>
        <w:pStyle w:val="Default"/>
        <w:jc w:val="both"/>
      </w:pPr>
      <w:r w:rsidRPr="00CE60AB">
        <w:t>2.3 Согласно Положению участниками</w:t>
      </w:r>
      <w:r w:rsidR="0022425C" w:rsidRPr="00CE60AB">
        <w:t xml:space="preserve"> муниципального этапа </w:t>
      </w:r>
      <w:r w:rsidRPr="00CE60AB">
        <w:t xml:space="preserve"> Олимпиады могут быть обучающиеся </w:t>
      </w:r>
      <w:r w:rsidR="0022425C" w:rsidRPr="00CE60AB">
        <w:t>7</w:t>
      </w:r>
      <w:r w:rsidRPr="00CE60AB">
        <w:t>-11 классов общеобразовательн</w:t>
      </w:r>
      <w:r w:rsidR="00C16702" w:rsidRPr="00CE60AB">
        <w:t>ых организаций</w:t>
      </w:r>
      <w:r w:rsidRPr="00CE60AB">
        <w:t>,</w:t>
      </w:r>
      <w:r w:rsidR="00C16702" w:rsidRPr="00CE60AB">
        <w:t xml:space="preserve"> в соответствии с рейтингом, составленным муниципальной предметно-методической комиссией по итогам проведения школьного этапа</w:t>
      </w:r>
      <w:r w:rsidR="00D14472" w:rsidRPr="00CE60AB">
        <w:t>.</w:t>
      </w:r>
      <w:r w:rsidRPr="00CE60AB">
        <w:t xml:space="preserve"> </w:t>
      </w:r>
    </w:p>
    <w:p w:rsidR="00DB779C" w:rsidRPr="00CE60AB" w:rsidRDefault="00A21E8C" w:rsidP="00A21E8C">
      <w:pPr>
        <w:pStyle w:val="Default"/>
        <w:jc w:val="both"/>
      </w:pPr>
      <w:r w:rsidRPr="00CE60AB">
        <w:t xml:space="preserve">2.4 </w:t>
      </w:r>
      <w:r w:rsidR="000B1B60" w:rsidRPr="00CE60AB">
        <w:t xml:space="preserve">Муниципальный </w:t>
      </w:r>
      <w:r w:rsidRPr="00CE60AB">
        <w:t xml:space="preserve">этап  олимпиады проводится для обучающихся 7- </w:t>
      </w:r>
      <w:r w:rsidRPr="00CE60AB">
        <w:rPr>
          <w:b/>
          <w:bCs/>
        </w:rPr>
        <w:t xml:space="preserve">8 классов, 9-10-11  классов. </w:t>
      </w:r>
      <w:r w:rsidRPr="00CE60AB">
        <w:t>Школьники указанных кла</w:t>
      </w:r>
      <w:r w:rsidR="00DB779C" w:rsidRPr="00CE60AB">
        <w:t>ссов выполняют задание для группы 7-8 классов и для группы 9-10-11 классов</w:t>
      </w:r>
      <w:r w:rsidR="000A1091" w:rsidRPr="00CE60AB">
        <w:t>.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 Олимпиада состоит из двух туров: </w:t>
      </w:r>
      <w:proofErr w:type="gramStart"/>
      <w:r w:rsidRPr="00CE60AB">
        <w:t>теоретический</w:t>
      </w:r>
      <w:proofErr w:type="gramEnd"/>
      <w:r w:rsidRPr="00CE60AB">
        <w:t xml:space="preserve"> и практический. </w:t>
      </w:r>
    </w:p>
    <w:p w:rsidR="00A21E8C" w:rsidRPr="00CE60AB" w:rsidRDefault="00A21E8C" w:rsidP="00A21E8C">
      <w:pPr>
        <w:pStyle w:val="Default"/>
        <w:jc w:val="both"/>
      </w:pPr>
      <w:r w:rsidRPr="00CE60AB">
        <w:rPr>
          <w:i/>
          <w:iCs/>
        </w:rPr>
        <w:t xml:space="preserve">Первый тур </w:t>
      </w:r>
      <w:r w:rsidRPr="00CE60AB">
        <w:t xml:space="preserve">Олимпиады заключается в выполнении теоретических заданий, длительность этого тура составляет для обучающихся </w:t>
      </w:r>
      <w:r w:rsidR="000A1091" w:rsidRPr="00CE60AB">
        <w:t xml:space="preserve">7-8 классов- </w:t>
      </w:r>
      <w:r w:rsidRPr="00CE60AB">
        <w:t xml:space="preserve"> </w:t>
      </w:r>
      <w:r w:rsidRPr="00CE60AB">
        <w:rPr>
          <w:b/>
          <w:bCs/>
        </w:rPr>
        <w:t xml:space="preserve">45 минут,  </w:t>
      </w:r>
      <w:r w:rsidR="000A1091" w:rsidRPr="00CE60AB">
        <w:rPr>
          <w:b/>
          <w:bCs/>
        </w:rPr>
        <w:t xml:space="preserve"> </w:t>
      </w:r>
      <w:r w:rsidR="000A1091" w:rsidRPr="00CE60AB">
        <w:rPr>
          <w:bCs/>
        </w:rPr>
        <w:t>для обучающихся</w:t>
      </w:r>
      <w:r w:rsidR="000A1091" w:rsidRPr="00CE60AB">
        <w:rPr>
          <w:b/>
          <w:bCs/>
        </w:rPr>
        <w:t xml:space="preserve"> </w:t>
      </w:r>
      <w:r w:rsidRPr="00CE60AB">
        <w:t>9-10-11 класс</w:t>
      </w:r>
      <w:r w:rsidR="000A1091" w:rsidRPr="00CE60AB">
        <w:t>ов</w:t>
      </w:r>
      <w:r w:rsidRPr="00CE60AB">
        <w:t xml:space="preserve">   </w:t>
      </w:r>
      <w:r w:rsidRPr="00CE60AB">
        <w:rPr>
          <w:b/>
        </w:rPr>
        <w:t>45 минут</w:t>
      </w:r>
      <w:r w:rsidRPr="00CE60AB">
        <w:t xml:space="preserve">. </w:t>
      </w:r>
    </w:p>
    <w:p w:rsidR="00A21E8C" w:rsidRPr="00CE60AB" w:rsidRDefault="00A21E8C" w:rsidP="00A21E8C">
      <w:pPr>
        <w:pStyle w:val="Default"/>
        <w:jc w:val="both"/>
      </w:pPr>
      <w:r w:rsidRPr="00CE60AB">
        <w:rPr>
          <w:i/>
          <w:iCs/>
        </w:rPr>
        <w:t xml:space="preserve">Второй тур </w:t>
      </w:r>
      <w:r w:rsidRPr="00CE60AB">
        <w:t xml:space="preserve">заключается в выполнении </w:t>
      </w:r>
      <w:r w:rsidR="00611F73" w:rsidRPr="00CE60AB">
        <w:rPr>
          <w:b/>
          <w:bCs/>
        </w:rPr>
        <w:t xml:space="preserve">трёх </w:t>
      </w:r>
      <w:r w:rsidRPr="00CE60AB">
        <w:rPr>
          <w:b/>
          <w:bCs/>
        </w:rPr>
        <w:t xml:space="preserve">практических испытаний </w:t>
      </w:r>
      <w:r w:rsidRPr="00CE60AB">
        <w:t>базовой части школьной Примерной программы по физической культуре (юноши и девушки раздельно)</w:t>
      </w:r>
      <w:r w:rsidR="00CA6B68" w:rsidRPr="00CE60AB">
        <w:t xml:space="preserve"> с включением элементов углублённого уровня</w:t>
      </w:r>
      <w:r w:rsidRPr="00CE60AB">
        <w:t xml:space="preserve">.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Участники Олимпиады допускаются до всех предусмотренных программой туров. Промежуточные результаты не могут служить основанием для отстранения от дальнейшего участия в Олимпиаде.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2.5 </w:t>
      </w:r>
      <w:r w:rsidRPr="00CE60AB">
        <w:rPr>
          <w:i/>
          <w:iCs/>
        </w:rPr>
        <w:t xml:space="preserve">Общая характеристика заданий Олимпиады: </w:t>
      </w:r>
    </w:p>
    <w:p w:rsidR="00A21E8C" w:rsidRPr="00CE60AB" w:rsidRDefault="00A21E8C" w:rsidP="00A21E8C">
      <w:pPr>
        <w:pStyle w:val="Default"/>
        <w:spacing w:after="47"/>
        <w:jc w:val="both"/>
      </w:pPr>
      <w:r w:rsidRPr="00CE60AB">
        <w:t xml:space="preserve">Задания Олимпиады теоретического тура проводятся раздельно в </w:t>
      </w:r>
      <w:r w:rsidR="008764AD" w:rsidRPr="00CE60AB">
        <w:t xml:space="preserve">двух </w:t>
      </w:r>
      <w:r w:rsidRPr="00CE60AB">
        <w:t xml:space="preserve">возрастных группах по тестовым заданиям для 7-8 классов и для 9-10-11 классов.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Практический тур проводится в </w:t>
      </w:r>
      <w:r w:rsidR="00FA1E8E" w:rsidRPr="00CE60AB">
        <w:t xml:space="preserve">двух </w:t>
      </w:r>
      <w:r w:rsidR="00CA6B68" w:rsidRPr="00CE60AB">
        <w:t xml:space="preserve">возрастных группах (7-8 классы и </w:t>
      </w:r>
      <w:r w:rsidRPr="00CE60AB">
        <w:t xml:space="preserve"> 9-10-11 классы) по заданиям, разработанным </w:t>
      </w:r>
      <w:r w:rsidR="00FA1E8E" w:rsidRPr="00CE60AB">
        <w:t xml:space="preserve">региональной </w:t>
      </w:r>
      <w:r w:rsidRPr="00CE60AB">
        <w:t xml:space="preserve">предметно-методической комиссией. Длительность практических испытаний зависит от суммарного времени выполнения конкретных испытаний всеми участниками олимпиады. </w:t>
      </w:r>
      <w:r w:rsidRPr="00CE60AB">
        <w:rPr>
          <w:b/>
          <w:bCs/>
        </w:rPr>
        <w:t>Виды  программы практического тура определяет</w:t>
      </w:r>
      <w:r w:rsidR="0008034D" w:rsidRPr="00CE60AB">
        <w:rPr>
          <w:b/>
          <w:bCs/>
        </w:rPr>
        <w:t xml:space="preserve"> муниципальная предметно-методическая </w:t>
      </w:r>
      <w:r w:rsidRPr="00CE60AB">
        <w:rPr>
          <w:b/>
          <w:bCs/>
        </w:rPr>
        <w:t xml:space="preserve"> комиссия.</w:t>
      </w:r>
    </w:p>
    <w:p w:rsidR="00CA6B68" w:rsidRPr="00CE60AB" w:rsidRDefault="00CA6B68" w:rsidP="00A21E8C">
      <w:pPr>
        <w:pStyle w:val="Default"/>
        <w:spacing w:after="34"/>
        <w:ind w:firstLine="708"/>
        <w:jc w:val="both"/>
      </w:pPr>
    </w:p>
    <w:p w:rsidR="00A21E8C" w:rsidRPr="00CE60AB" w:rsidRDefault="00A21E8C" w:rsidP="00A21E8C">
      <w:pPr>
        <w:pStyle w:val="Default"/>
        <w:spacing w:after="34"/>
        <w:ind w:firstLine="708"/>
        <w:jc w:val="both"/>
      </w:pPr>
      <w:r w:rsidRPr="00CE60AB">
        <w:t xml:space="preserve">Практический тур Олимпиады должен предусматривать выполнение практических заданий для участников по следующим спортивным дисциплинам: </w:t>
      </w:r>
    </w:p>
    <w:p w:rsidR="00A21E8C" w:rsidRPr="00CE60AB" w:rsidRDefault="00A21E8C" w:rsidP="00A21E8C">
      <w:pPr>
        <w:pStyle w:val="Default"/>
        <w:spacing w:after="34"/>
        <w:jc w:val="both"/>
      </w:pPr>
      <w:r w:rsidRPr="00CE60AB">
        <w:t xml:space="preserve">-гимнастика; </w:t>
      </w:r>
    </w:p>
    <w:p w:rsidR="00A21E8C" w:rsidRPr="00CE60AB" w:rsidRDefault="00A21E8C" w:rsidP="00A21E8C">
      <w:pPr>
        <w:pStyle w:val="Default"/>
        <w:spacing w:after="34"/>
        <w:jc w:val="both"/>
      </w:pPr>
      <w:r w:rsidRPr="00CE60AB">
        <w:t>-спортивные игры;</w:t>
      </w:r>
    </w:p>
    <w:p w:rsidR="00FF4E61" w:rsidRPr="00CE60AB" w:rsidRDefault="00FF4E61" w:rsidP="00A21E8C">
      <w:pPr>
        <w:pStyle w:val="Default"/>
        <w:spacing w:after="34"/>
        <w:jc w:val="both"/>
      </w:pPr>
      <w:r w:rsidRPr="00CE60AB">
        <w:t>- полоса препятствий;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-лёгкая атлетика. </w:t>
      </w:r>
    </w:p>
    <w:p w:rsidR="00A21E8C" w:rsidRPr="00CE60AB" w:rsidRDefault="00A21E8C" w:rsidP="00A21E8C">
      <w:pPr>
        <w:pStyle w:val="Default"/>
        <w:jc w:val="both"/>
      </w:pPr>
    </w:p>
    <w:p w:rsidR="00A21E8C" w:rsidRPr="00CE60AB" w:rsidRDefault="00A21E8C" w:rsidP="00A21E8C">
      <w:pPr>
        <w:pStyle w:val="Default"/>
        <w:jc w:val="both"/>
        <w:rPr>
          <w:b/>
          <w:bCs/>
        </w:rPr>
      </w:pPr>
      <w:r w:rsidRPr="00CE60AB">
        <w:rPr>
          <w:b/>
          <w:bCs/>
        </w:rPr>
        <w:t xml:space="preserve">3. Порядок проведения </w:t>
      </w:r>
      <w:r w:rsidR="00804367" w:rsidRPr="00CE60AB">
        <w:rPr>
          <w:b/>
          <w:bCs/>
        </w:rPr>
        <w:t xml:space="preserve">муниципального </w:t>
      </w:r>
      <w:r w:rsidRPr="00CE60AB">
        <w:rPr>
          <w:b/>
          <w:bCs/>
        </w:rPr>
        <w:t>этапа Олимпиады</w:t>
      </w:r>
      <w:r w:rsidR="004751D6" w:rsidRPr="00CE60AB">
        <w:rPr>
          <w:b/>
          <w:bCs/>
        </w:rPr>
        <w:t>.</w:t>
      </w:r>
      <w:r w:rsidRPr="00CE60AB">
        <w:rPr>
          <w:b/>
          <w:bCs/>
        </w:rPr>
        <w:t xml:space="preserve"> </w:t>
      </w:r>
    </w:p>
    <w:p w:rsidR="005049C2" w:rsidRPr="00CE60AB" w:rsidRDefault="009E38BF" w:rsidP="00A21E8C">
      <w:pPr>
        <w:pStyle w:val="Default"/>
        <w:jc w:val="both"/>
        <w:rPr>
          <w:b/>
          <w:bCs/>
          <w:i/>
        </w:rPr>
      </w:pPr>
      <w:r w:rsidRPr="00CE60AB">
        <w:rPr>
          <w:b/>
          <w:bCs/>
          <w:i/>
        </w:rPr>
        <w:t>Пакет с заданиями по гимнастике Оргкомитет вскрывает за неделю до проведения муниципального этапа и доводит информации до учителей физической культуры.</w:t>
      </w:r>
      <w:r w:rsidR="005049C2" w:rsidRPr="00CE60AB">
        <w:rPr>
          <w:b/>
          <w:bCs/>
        </w:rPr>
        <w:t xml:space="preserve"> </w:t>
      </w:r>
      <w:r w:rsidR="00EA33BC" w:rsidRPr="00CE60AB">
        <w:rPr>
          <w:b/>
          <w:bCs/>
        </w:rPr>
        <w:t>П</w:t>
      </w:r>
      <w:r w:rsidR="005049C2" w:rsidRPr="00CE60AB">
        <w:rPr>
          <w:b/>
          <w:bCs/>
        </w:rPr>
        <w:t xml:space="preserve">рисутствие </w:t>
      </w:r>
      <w:r w:rsidR="005049C2" w:rsidRPr="00CE60AB">
        <w:t xml:space="preserve">на всех этапах олимпиады по предмету «Физическая культура» </w:t>
      </w:r>
      <w:r w:rsidR="00EA33BC" w:rsidRPr="00CE60AB">
        <w:rPr>
          <w:b/>
          <w:bCs/>
        </w:rPr>
        <w:t>медицинского работника (врача) обязательно.</w:t>
      </w:r>
    </w:p>
    <w:p w:rsidR="00A21E8C" w:rsidRPr="00CE60AB" w:rsidRDefault="00A21E8C" w:rsidP="00A21E8C">
      <w:pPr>
        <w:pStyle w:val="Default"/>
        <w:jc w:val="both"/>
      </w:pPr>
      <w:r w:rsidRPr="00CE60AB">
        <w:t>3.1</w:t>
      </w:r>
      <w:proofErr w:type="gramStart"/>
      <w:r w:rsidRPr="00CE60AB">
        <w:t xml:space="preserve"> В</w:t>
      </w:r>
      <w:proofErr w:type="gramEnd"/>
      <w:r w:rsidRPr="00CE60AB">
        <w:t xml:space="preserve">се участники Олимпиады проходят в обязательном порядке процедуру регистрации. </w:t>
      </w:r>
    </w:p>
    <w:p w:rsidR="00A21E8C" w:rsidRPr="00CE60AB" w:rsidRDefault="00A21E8C" w:rsidP="00A21E8C">
      <w:pPr>
        <w:pStyle w:val="Default"/>
        <w:jc w:val="both"/>
      </w:pPr>
      <w:r w:rsidRPr="00CE60AB">
        <w:lastRenderedPageBreak/>
        <w:t xml:space="preserve">3.2 Регистрация </w:t>
      </w:r>
      <w:proofErr w:type="gramStart"/>
      <w:r w:rsidRPr="00CE60AB">
        <w:t>обучающихся</w:t>
      </w:r>
      <w:proofErr w:type="gramEnd"/>
      <w:r w:rsidRPr="00CE60AB">
        <w:t xml:space="preserve"> для участия в Олимпиаде осуществляется Оргкомитетом </w:t>
      </w:r>
      <w:r w:rsidR="002279FF" w:rsidRPr="00CE60AB">
        <w:t xml:space="preserve">муниципального </w:t>
      </w:r>
      <w:r w:rsidRPr="00CE60AB">
        <w:t xml:space="preserve">этапа Олимпиады перед началом его проведения. При регистрации проверяется правомерность участия </w:t>
      </w:r>
      <w:proofErr w:type="gramStart"/>
      <w:r w:rsidRPr="00CE60AB">
        <w:t>обучающихся</w:t>
      </w:r>
      <w:proofErr w:type="gramEnd"/>
      <w:r w:rsidRPr="00CE60AB">
        <w:t xml:space="preserve"> в Олимпиаде. </w:t>
      </w:r>
      <w:r w:rsidRPr="00CE60AB">
        <w:rPr>
          <w:b/>
          <w:bCs/>
        </w:rPr>
        <w:t>К участию в олимпиаде допускаются обучающиеся, отнесенные по состоянию здоровья к основной медицинской группе, имеющий допуск врача</w:t>
      </w:r>
      <w:r w:rsidR="004751D6" w:rsidRPr="00CE60AB">
        <w:rPr>
          <w:b/>
          <w:bCs/>
        </w:rPr>
        <w:t>.</w:t>
      </w:r>
      <w:r w:rsidRPr="00CE60AB">
        <w:rPr>
          <w:b/>
          <w:bCs/>
        </w:rPr>
        <w:t xml:space="preserve"> </w:t>
      </w:r>
    </w:p>
    <w:p w:rsidR="002279FF" w:rsidRPr="00CE60AB" w:rsidRDefault="00A21E8C" w:rsidP="00A21E8C">
      <w:pPr>
        <w:pStyle w:val="Default"/>
        <w:jc w:val="both"/>
      </w:pPr>
      <w:r w:rsidRPr="00CE60AB">
        <w:t>3.3</w:t>
      </w:r>
      <w:proofErr w:type="gramStart"/>
      <w:r w:rsidRPr="00CE60AB">
        <w:t xml:space="preserve"> П</w:t>
      </w:r>
      <w:proofErr w:type="gramEnd"/>
      <w:r w:rsidRPr="00CE60AB">
        <w:t>ри себе участник Олимпиады должен иметь:</w:t>
      </w:r>
    </w:p>
    <w:p w:rsidR="00A21E8C" w:rsidRPr="00CE60AB" w:rsidRDefault="002279FF" w:rsidP="00A21E8C">
      <w:pPr>
        <w:pStyle w:val="Default"/>
        <w:jc w:val="both"/>
      </w:pPr>
      <w:r w:rsidRPr="00CE60AB">
        <w:t>- справку из общеобразовательной организации</w:t>
      </w:r>
      <w:r w:rsidR="00A21E8C" w:rsidRPr="00CE60AB">
        <w:t xml:space="preserve"> </w:t>
      </w:r>
      <w:r w:rsidR="00814205" w:rsidRPr="00CE60AB">
        <w:t>с фотографией</w:t>
      </w:r>
      <w:r w:rsidR="009E38BF" w:rsidRPr="00CE60AB">
        <w:t>;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- паспорт или свидетельство о рождении; </w:t>
      </w:r>
    </w:p>
    <w:p w:rsidR="002279FF" w:rsidRPr="00CE60AB" w:rsidRDefault="00A21E8C" w:rsidP="00A21E8C">
      <w:pPr>
        <w:pStyle w:val="Default"/>
        <w:jc w:val="both"/>
      </w:pPr>
      <w:r w:rsidRPr="00CE60AB">
        <w:t>- медицинская справка (обязательно) на каждого участника с отметкой врача о допуске к участию в Олимпиаде</w:t>
      </w:r>
    </w:p>
    <w:p w:rsidR="00A21E8C" w:rsidRPr="00CE60AB" w:rsidRDefault="002279FF" w:rsidP="00A21E8C">
      <w:pPr>
        <w:pStyle w:val="Default"/>
        <w:jc w:val="both"/>
      </w:pPr>
      <w:r w:rsidRPr="00CE60AB">
        <w:t>3.4. Руководитель школьной команды предоставляет на регистрацию: приказ из общеобразовательной организации, м</w:t>
      </w:r>
      <w:r w:rsidR="004751D6" w:rsidRPr="00CE60AB">
        <w:t>аршрутный лист, заявку.</w:t>
      </w:r>
    </w:p>
    <w:p w:rsidR="00A21E8C" w:rsidRPr="00CE60AB" w:rsidRDefault="00E85E92" w:rsidP="00A21E8C">
      <w:pPr>
        <w:pStyle w:val="Default"/>
        <w:jc w:val="both"/>
      </w:pPr>
      <w:r w:rsidRPr="00CE60AB">
        <w:t>3.5</w:t>
      </w:r>
      <w:r w:rsidR="004751D6" w:rsidRPr="00CE60AB">
        <w:t>.</w:t>
      </w:r>
      <w:r w:rsidR="00A21E8C" w:rsidRPr="00CE60AB">
        <w:t xml:space="preserve"> За 20 минут до начала Олимпиады проводится общая линейка, на которой доводится до сведения обучающихся основные положения нормативных документов, регламентирующих проведение предметной олимпиады, проводится необходимый инструктаж</w:t>
      </w:r>
      <w:r w:rsidR="002279FF" w:rsidRPr="00CE60AB">
        <w:t xml:space="preserve"> по технике безопасности</w:t>
      </w:r>
      <w:r w:rsidR="00A21E8C" w:rsidRPr="00CE60AB">
        <w:t xml:space="preserve">, сообщается о недопустимости использования средств сотовой связи. </w:t>
      </w:r>
    </w:p>
    <w:p w:rsidR="00A21E8C" w:rsidRPr="00CE60AB" w:rsidRDefault="00E85E92" w:rsidP="00A21E8C">
      <w:pPr>
        <w:pStyle w:val="Default"/>
        <w:jc w:val="both"/>
      </w:pPr>
      <w:r w:rsidRPr="00CE60AB">
        <w:t>3.6</w:t>
      </w:r>
      <w:r w:rsidR="004751D6" w:rsidRPr="00CE60AB">
        <w:t>.</w:t>
      </w:r>
      <w:r w:rsidR="00A21E8C" w:rsidRPr="00CE60AB">
        <w:t xml:space="preserve"> Перед входом в аудиторию участник должен предъявить паспорт или свидетельство о рождении со справкой из общеобразовательной организации с фотографией. </w:t>
      </w:r>
    </w:p>
    <w:p w:rsidR="00A21E8C" w:rsidRPr="00CE60AB" w:rsidRDefault="00E85E92" w:rsidP="00A21E8C">
      <w:pPr>
        <w:pStyle w:val="Default"/>
        <w:jc w:val="both"/>
      </w:pPr>
      <w:r w:rsidRPr="00CE60AB">
        <w:t>3.7</w:t>
      </w:r>
      <w:r w:rsidR="004751D6" w:rsidRPr="00CE60AB">
        <w:t>.</w:t>
      </w:r>
      <w:r w:rsidR="00A21E8C" w:rsidRPr="00CE60AB">
        <w:t xml:space="preserve"> Организатор в аудитории во время теоретического тура размещает участников олимпиады по одному за столом (партой). </w:t>
      </w:r>
    </w:p>
    <w:p w:rsidR="00A21E8C" w:rsidRPr="00CE60AB" w:rsidRDefault="00E85E92" w:rsidP="00A21E8C">
      <w:pPr>
        <w:pStyle w:val="Default"/>
        <w:jc w:val="both"/>
      </w:pPr>
      <w:r w:rsidRPr="00CE60AB">
        <w:t>3.8</w:t>
      </w:r>
      <w:r w:rsidR="004751D6" w:rsidRPr="00CE60AB">
        <w:t>.</w:t>
      </w:r>
      <w:r w:rsidR="00A21E8C" w:rsidRPr="00CE60AB">
        <w:t xml:space="preserve"> Во время выполнения задания участник может выходить из аудитории только в сопровождении дежурного. При этом работа в обязательном порядке ост</w:t>
      </w:r>
      <w:r w:rsidR="004751D6" w:rsidRPr="00CE60AB">
        <w:t>ается в аудитории. На её</w:t>
      </w:r>
      <w:r w:rsidR="00A21E8C" w:rsidRPr="00CE60AB">
        <w:t xml:space="preserve"> обложке делается пометка о времени ухода и прихода обучающегося. Участник Олимпиады не может выйти из аудитории с заданиями или работой. </w:t>
      </w:r>
    </w:p>
    <w:p w:rsidR="00A21E8C" w:rsidRPr="00CE60AB" w:rsidRDefault="00E85E92" w:rsidP="00A21E8C">
      <w:pPr>
        <w:pStyle w:val="Default"/>
        <w:jc w:val="both"/>
      </w:pPr>
      <w:r w:rsidRPr="00CE60AB">
        <w:t>3.9</w:t>
      </w:r>
      <w:r w:rsidR="004751D6" w:rsidRPr="00CE60AB">
        <w:t>.</w:t>
      </w:r>
      <w:r w:rsidR="00A21E8C" w:rsidRPr="00CE60AB">
        <w:t xml:space="preserve"> В аудитории, где проходит теоретический тур, должны быть организаторы (2 человека). </w:t>
      </w:r>
    </w:p>
    <w:p w:rsidR="00A21E8C" w:rsidRPr="00CE60AB" w:rsidRDefault="00E85E92" w:rsidP="00A21E8C">
      <w:pPr>
        <w:pStyle w:val="Default"/>
        <w:jc w:val="both"/>
      </w:pPr>
      <w:r w:rsidRPr="00CE60AB">
        <w:t>3.10</w:t>
      </w:r>
      <w:r w:rsidR="00A21E8C" w:rsidRPr="00CE60AB">
        <w:t xml:space="preserve"> Выполнение практических испытаний базовой части школьной Примерной программы по физической культуре проводится среди юношей и девушек раздельно. </w:t>
      </w:r>
    </w:p>
    <w:p w:rsidR="00E85E92" w:rsidRPr="00CE60AB" w:rsidRDefault="00E85E92" w:rsidP="00E85E92">
      <w:pPr>
        <w:pStyle w:val="Default"/>
        <w:jc w:val="both"/>
      </w:pPr>
      <w:r w:rsidRPr="00CE60AB">
        <w:t xml:space="preserve">3.11 Участник Олимпиады может взять с собой в аудиторию ручку, шоколад, питьевую воду. </w:t>
      </w:r>
    </w:p>
    <w:p w:rsidR="00E85E92" w:rsidRPr="00CE60AB" w:rsidRDefault="00E85E92" w:rsidP="00E85E92">
      <w:pPr>
        <w:pStyle w:val="Default"/>
        <w:jc w:val="both"/>
      </w:pPr>
      <w:r w:rsidRPr="00CE60AB">
        <w:t xml:space="preserve">3.12 Участнику Олимпиады не разрешается брать в аудиторию бумагу, справочные материалы (справочники, учебники и т.д.), мобильные телефоны, диктофоны и любые другие технические средства на протяжении всего времени олимпиады, если иное не оговорено настоящими требованиями. </w:t>
      </w:r>
    </w:p>
    <w:p w:rsidR="00E85E92" w:rsidRPr="00CE60AB" w:rsidRDefault="00E85E92" w:rsidP="00E85E92">
      <w:pPr>
        <w:pStyle w:val="Default"/>
        <w:jc w:val="both"/>
      </w:pPr>
      <w:r w:rsidRPr="00CE60AB">
        <w:t xml:space="preserve">3.13 Олимпиадные задания теоретического тура участникам необходимо выполнять в бланках ответов синей или черной пастой. </w:t>
      </w:r>
    </w:p>
    <w:p w:rsidR="00E85E92" w:rsidRPr="00CE60AB" w:rsidRDefault="00E85E92" w:rsidP="00E85E92">
      <w:pPr>
        <w:pStyle w:val="Default"/>
        <w:jc w:val="both"/>
      </w:pPr>
      <w:r w:rsidRPr="00CE60AB">
        <w:t>3.14 Участнику Олимпиады категорически запрещается указывать ф</w:t>
      </w:r>
      <w:r w:rsidR="001D636F" w:rsidRPr="00CE60AB">
        <w:t xml:space="preserve">амилии, инициалы </w:t>
      </w:r>
      <w:r w:rsidRPr="00CE60AB">
        <w:t xml:space="preserve"> или какие-либо отметки</w:t>
      </w:r>
      <w:r w:rsidR="001D636F" w:rsidRPr="00CE60AB">
        <w:t xml:space="preserve"> на бланке ответов, кроме указания шифра  в отведённой</w:t>
      </w:r>
      <w:r w:rsidRPr="00CE60AB">
        <w:t xml:space="preserve"> части бланка ответов, в противном случае работа считается дешифрованной и не оценивается. </w:t>
      </w:r>
    </w:p>
    <w:p w:rsidR="00E85E92" w:rsidRPr="00CE60AB" w:rsidRDefault="00E85E92" w:rsidP="00E85E92">
      <w:pPr>
        <w:pStyle w:val="Default"/>
        <w:jc w:val="both"/>
      </w:pPr>
      <w:r w:rsidRPr="00CE60AB">
        <w:t>3.15 Участникам Олимпиады запрещается разговаривать и мешать окружающим, меняться местами без указания организаторов в аудиториях, разговаривать, вставать 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В случае нарушения данных правил или отказа выполнять их, организатор обязан удалить участника Олимпиады из аудитории, составить протокол с</w:t>
      </w:r>
      <w:r w:rsidR="00B8756A" w:rsidRPr="00CE60AB">
        <w:t xml:space="preserve"> указанием на причины удаления. Р</w:t>
      </w:r>
      <w:r w:rsidRPr="00CE60AB">
        <w:t xml:space="preserve">абота данного участника Олимпиады не проверяется членами жюри. </w:t>
      </w:r>
    </w:p>
    <w:p w:rsidR="00E85E92" w:rsidRPr="00CE60AB" w:rsidRDefault="00E85E92" w:rsidP="00E85E92">
      <w:pPr>
        <w:pStyle w:val="Default"/>
        <w:jc w:val="both"/>
      </w:pPr>
      <w:r w:rsidRPr="00CE60AB">
        <w:t xml:space="preserve">3.16 Продолжительность выполнения теоретических заданий не может превышать времени, утверждённого в данных требованиях. </w:t>
      </w:r>
    </w:p>
    <w:p w:rsidR="00E85E92" w:rsidRPr="00CE60AB" w:rsidRDefault="00E85E92" w:rsidP="00E85E92">
      <w:pPr>
        <w:pStyle w:val="Default"/>
        <w:jc w:val="both"/>
      </w:pPr>
      <w:r w:rsidRPr="00CE60AB">
        <w:t>3.17</w:t>
      </w:r>
      <w:proofErr w:type="gramStart"/>
      <w:r w:rsidRPr="00CE60AB">
        <w:t xml:space="preserve"> П</w:t>
      </w:r>
      <w:proofErr w:type="gramEnd"/>
      <w:r w:rsidRPr="00CE60AB">
        <w:t xml:space="preserve">о окончании времени, отведенного на выполнение работы, все участники Олимпиады сдают работу и покидают аудиторию. </w:t>
      </w:r>
    </w:p>
    <w:p w:rsidR="00A21E8C" w:rsidRPr="00CE60AB" w:rsidRDefault="00E85E92" w:rsidP="00A21E8C">
      <w:pPr>
        <w:pStyle w:val="Default"/>
        <w:jc w:val="both"/>
      </w:pPr>
      <w:r w:rsidRPr="00CE60AB">
        <w:t>3.18</w:t>
      </w:r>
      <w:proofErr w:type="gramStart"/>
      <w:r w:rsidR="00A21E8C" w:rsidRPr="00CE60AB">
        <w:t xml:space="preserve"> О</w:t>
      </w:r>
      <w:proofErr w:type="gramEnd"/>
      <w:r w:rsidR="00A21E8C" w:rsidRPr="00CE60AB">
        <w:t xml:space="preserve">коло аудитории и спортивных залов также находятся дежурные. </w:t>
      </w:r>
    </w:p>
    <w:p w:rsidR="00A21E8C" w:rsidRPr="00CE60AB" w:rsidRDefault="00A21E8C" w:rsidP="00A21E8C">
      <w:pPr>
        <w:pStyle w:val="Default"/>
        <w:jc w:val="both"/>
      </w:pPr>
      <w:r w:rsidRPr="00CE60AB">
        <w:rPr>
          <w:i/>
          <w:iCs/>
        </w:rPr>
        <w:t xml:space="preserve">Функции дежурных в рекреациях.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В день проведения Олимпиады дежурные в рекреациях должны: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- следить за соблюдением тишины и порядка;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- сопровождать участников Олимпиады, выходящих из аудиторий в места общего пользования, медицинский кабинет; </w:t>
      </w:r>
    </w:p>
    <w:p w:rsidR="00B81A6E" w:rsidRPr="00CE60AB" w:rsidRDefault="00A21E8C" w:rsidP="00A21E8C">
      <w:pPr>
        <w:pStyle w:val="Default"/>
        <w:jc w:val="both"/>
      </w:pPr>
      <w:r w:rsidRPr="00CE60AB">
        <w:t xml:space="preserve">- контролировать выход из образовательного учреждения </w:t>
      </w:r>
      <w:proofErr w:type="gramStart"/>
      <w:r w:rsidRPr="00CE60AB">
        <w:t>обучающихся</w:t>
      </w:r>
      <w:proofErr w:type="gramEnd"/>
      <w:r w:rsidRPr="00CE60AB">
        <w:t>, выполнивших олимпиадные задания;</w:t>
      </w:r>
    </w:p>
    <w:p w:rsidR="00B81A6E" w:rsidRPr="00CE60AB" w:rsidRDefault="00B81A6E" w:rsidP="00A21E8C">
      <w:pPr>
        <w:pStyle w:val="Default"/>
        <w:jc w:val="both"/>
      </w:pPr>
      <w:r w:rsidRPr="00CE60AB">
        <w:lastRenderedPageBreak/>
        <w:t>3.19</w:t>
      </w:r>
      <w:proofErr w:type="gramStart"/>
      <w:r w:rsidRPr="00CE60AB">
        <w:t xml:space="preserve"> П</w:t>
      </w:r>
      <w:proofErr w:type="gramEnd"/>
      <w:r w:rsidRPr="00CE60AB">
        <w:t>еред проведением практического тура участники в специально оборудованных местах готовятся к практическим испытаниям, проводят разминку.</w:t>
      </w:r>
    </w:p>
    <w:p w:rsidR="00A21E8C" w:rsidRPr="00CE60AB" w:rsidRDefault="00B81A6E" w:rsidP="00A21E8C">
      <w:pPr>
        <w:pStyle w:val="Default"/>
        <w:jc w:val="both"/>
      </w:pPr>
      <w:r w:rsidRPr="00CE60AB">
        <w:t>3.20 Судьи при участниках формируют группы участников, проверяют их документы и сопровождают участников к месту испытаний.</w:t>
      </w:r>
      <w:r w:rsidR="00A21E8C" w:rsidRPr="00CE60AB">
        <w:t xml:space="preserve"> </w:t>
      </w:r>
      <w:r w:rsidR="00C13FDB" w:rsidRPr="00CE60AB">
        <w:t>Формуляры для испытаний по гимнастике находятся у судьи, формирующего группу для гимнастического испытания.</w:t>
      </w:r>
    </w:p>
    <w:p w:rsidR="00A21E8C" w:rsidRPr="00CE60AB" w:rsidRDefault="00E85E92" w:rsidP="00A21E8C">
      <w:pPr>
        <w:pStyle w:val="Default"/>
        <w:jc w:val="both"/>
      </w:pPr>
      <w:r w:rsidRPr="00CE60AB">
        <w:t>3.</w:t>
      </w:r>
      <w:r w:rsidR="00251508" w:rsidRPr="00CE60AB">
        <w:t>21</w:t>
      </w:r>
      <w:r w:rsidR="00A21E8C" w:rsidRPr="00CE60AB">
        <w:t xml:space="preserve"> Проверку олимпиадных работ осуществляет жюри муниципального этапа Олимпиады, состав жюри утверждается приказом директора общеобразовательной организации.</w:t>
      </w:r>
    </w:p>
    <w:p w:rsidR="00A21E8C" w:rsidRPr="00CE60AB" w:rsidRDefault="00251508" w:rsidP="00A21E8C">
      <w:pPr>
        <w:pStyle w:val="Default"/>
        <w:spacing w:after="27"/>
        <w:jc w:val="both"/>
      </w:pPr>
      <w:r w:rsidRPr="00CE60AB">
        <w:t>3.22</w:t>
      </w:r>
      <w:proofErr w:type="gramStart"/>
      <w:r w:rsidR="00A21E8C" w:rsidRPr="00CE60AB">
        <w:t xml:space="preserve"> П</w:t>
      </w:r>
      <w:proofErr w:type="gramEnd"/>
      <w:r w:rsidR="00A21E8C" w:rsidRPr="00CE60AB">
        <w:t xml:space="preserve">еред проверкой работ председатель жюри раздает членам жюри решения и систему оценивания. </w:t>
      </w:r>
    </w:p>
    <w:p w:rsidR="00A21E8C" w:rsidRPr="00CE60AB" w:rsidRDefault="00251508" w:rsidP="00A21E8C">
      <w:pPr>
        <w:pStyle w:val="Default"/>
        <w:spacing w:after="27"/>
        <w:jc w:val="both"/>
      </w:pPr>
      <w:r w:rsidRPr="00CE60AB">
        <w:t>3.23</w:t>
      </w:r>
      <w:r w:rsidR="00A21E8C" w:rsidRPr="00CE60AB">
        <w:t xml:space="preserve"> Оценка работ проводится рабочей группой в составе </w:t>
      </w:r>
      <w:r w:rsidR="00B8756A" w:rsidRPr="00CE60AB">
        <w:t xml:space="preserve"> не менее </w:t>
      </w:r>
      <w:r w:rsidR="00A21E8C" w:rsidRPr="00CE60AB">
        <w:t xml:space="preserve">3 человек. </w:t>
      </w:r>
    </w:p>
    <w:p w:rsidR="00A21E8C" w:rsidRPr="00CE60AB" w:rsidRDefault="00251508" w:rsidP="00A21E8C">
      <w:pPr>
        <w:pStyle w:val="Default"/>
        <w:spacing w:after="27"/>
        <w:jc w:val="both"/>
      </w:pPr>
      <w:r w:rsidRPr="00CE60AB">
        <w:t>3.24</w:t>
      </w:r>
      <w:r w:rsidR="00A21E8C" w:rsidRPr="00CE60AB">
        <w:t xml:space="preserve"> Члены жюри заносят в предварительный протокол количество баллов по каждому заданию. Все спорные работы, а также работы, набравшие наибольшее количество баллов, просматриваются всеми членами жюри. </w:t>
      </w:r>
    </w:p>
    <w:p w:rsidR="00A21E8C" w:rsidRPr="00CE60AB" w:rsidRDefault="00251508" w:rsidP="00A21E8C">
      <w:pPr>
        <w:pStyle w:val="Default"/>
        <w:spacing w:after="27"/>
        <w:jc w:val="both"/>
      </w:pPr>
      <w:r w:rsidRPr="00CE60AB">
        <w:t>3.25</w:t>
      </w:r>
      <w:proofErr w:type="gramStart"/>
      <w:r w:rsidR="00A21E8C" w:rsidRPr="00CE60AB">
        <w:t xml:space="preserve"> П</w:t>
      </w:r>
      <w:proofErr w:type="gramEnd"/>
      <w:r w:rsidR="00A21E8C" w:rsidRPr="00CE60AB">
        <w:t>осле проверки всех работ, до их расшифровки, в предварительные протоколы заносятся баллы за каждое задание и сумма баллов участника. После расшифровки работ предварительные протоколы в каждой параллели классов подписывает председатель и все члены жюри. Предварительные протоколы размещаются на сайте</w:t>
      </w:r>
      <w:r w:rsidRPr="00CE60AB">
        <w:t xml:space="preserve"> </w:t>
      </w:r>
      <w:r w:rsidR="00A21E8C" w:rsidRPr="00CE60AB">
        <w:t xml:space="preserve">. </w:t>
      </w:r>
    </w:p>
    <w:p w:rsidR="00A21E8C" w:rsidRPr="00CE60AB" w:rsidRDefault="00251508" w:rsidP="00A21E8C">
      <w:pPr>
        <w:pStyle w:val="Default"/>
        <w:jc w:val="both"/>
      </w:pPr>
      <w:r w:rsidRPr="00CE60AB">
        <w:t>3.26</w:t>
      </w:r>
      <w:r w:rsidR="00A21E8C" w:rsidRPr="00CE60AB">
        <w:t xml:space="preserve"> Разбор олимпиадных заданий – обязательный этап Олимпиады, проводится после их проверки и анализа в отведенное программой Олимпиады время. Разбор заданий может быть проведён в разных формах по решению оргкомитета. </w:t>
      </w:r>
    </w:p>
    <w:p w:rsidR="00A21E8C" w:rsidRPr="00CE60AB" w:rsidRDefault="00251508" w:rsidP="00A21E8C">
      <w:pPr>
        <w:pStyle w:val="Default"/>
        <w:jc w:val="both"/>
      </w:pPr>
      <w:r w:rsidRPr="00CE60AB">
        <w:t>3.27</w:t>
      </w:r>
      <w:r w:rsidR="00A21E8C" w:rsidRPr="00CE60AB">
        <w:t xml:space="preserve"> Апелляционное заявление о несогласии с выставленными баллами подаётся в оргкомитет Олимпиады после ознакомления с предварительными итогами Олимпиады в установленное программой проведения Олимпиады время. При рассмотрении апелляции имеют право присутствовать: участник олимпиады, подавший заявление, один из его родителей (законных представителей только в качестве наблюдателя, т.е. без права голоса), общественный наблюдатель (при наличии удостоверения). Указанные лица должны иметь при себе документы, удостоверяющие их личность. </w:t>
      </w:r>
    </w:p>
    <w:p w:rsidR="00A21E8C" w:rsidRPr="00CE60AB" w:rsidRDefault="002630CF" w:rsidP="00A21E8C">
      <w:pPr>
        <w:pStyle w:val="Default"/>
        <w:jc w:val="both"/>
        <w:rPr>
          <w:color w:val="auto"/>
        </w:rPr>
      </w:pPr>
      <w:r w:rsidRPr="00CE60AB">
        <w:rPr>
          <w:color w:val="auto"/>
        </w:rPr>
        <w:t>Апелляция</w:t>
      </w:r>
      <w:r w:rsidR="00A21E8C" w:rsidRPr="00CE60AB">
        <w:rPr>
          <w:color w:val="auto"/>
        </w:rPr>
        <w:t xml:space="preserve">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:rsidR="00A21E8C" w:rsidRPr="00CE60AB" w:rsidRDefault="00A21E8C" w:rsidP="00A21E8C">
      <w:pPr>
        <w:pStyle w:val="Default"/>
        <w:jc w:val="both"/>
        <w:rPr>
          <w:color w:val="auto"/>
        </w:rPr>
      </w:pPr>
      <w:r w:rsidRPr="00CE60AB">
        <w:rPr>
          <w:color w:val="auto"/>
        </w:rPr>
        <w:tab/>
        <w:t xml:space="preserve">В ходе апелляции повторно проверяется ответ на задание. Устные пояснения участника во время апелляции не оцениваются. </w:t>
      </w:r>
    </w:p>
    <w:p w:rsidR="00A21E8C" w:rsidRPr="00CE60AB" w:rsidRDefault="00A21E8C" w:rsidP="00A21E8C">
      <w:pPr>
        <w:pStyle w:val="Default"/>
        <w:jc w:val="both"/>
        <w:rPr>
          <w:color w:val="auto"/>
        </w:rPr>
      </w:pPr>
      <w:r w:rsidRPr="00CE60AB">
        <w:rPr>
          <w:color w:val="auto"/>
        </w:rPr>
        <w:tab/>
        <w:t xml:space="preserve">По результатам рассмотрения апелляции о несогласии с выставленными баллами комиссия принимает одно из решений: </w:t>
      </w:r>
    </w:p>
    <w:p w:rsidR="00A21E8C" w:rsidRPr="00CE60AB" w:rsidRDefault="00A21E8C" w:rsidP="00A21E8C">
      <w:pPr>
        <w:pStyle w:val="Default"/>
        <w:jc w:val="both"/>
        <w:rPr>
          <w:color w:val="auto"/>
        </w:rPr>
      </w:pPr>
      <w:r w:rsidRPr="00CE60AB">
        <w:rPr>
          <w:color w:val="auto"/>
        </w:rPr>
        <w:t xml:space="preserve">- об отклонении апелляции и сохранении выставленных баллов; </w:t>
      </w:r>
    </w:p>
    <w:p w:rsidR="00A21E8C" w:rsidRPr="00CE60AB" w:rsidRDefault="00A21E8C" w:rsidP="00A21E8C">
      <w:pPr>
        <w:pStyle w:val="Default"/>
        <w:jc w:val="both"/>
        <w:rPr>
          <w:color w:val="auto"/>
        </w:rPr>
      </w:pPr>
      <w:r w:rsidRPr="00CE60AB">
        <w:rPr>
          <w:color w:val="auto"/>
        </w:rPr>
        <w:t xml:space="preserve">- об удовлетворении апелляции и выставлении других баллов. </w:t>
      </w:r>
    </w:p>
    <w:p w:rsidR="00A21E8C" w:rsidRPr="00CE60AB" w:rsidRDefault="00A21E8C" w:rsidP="00A21E8C">
      <w:pPr>
        <w:pStyle w:val="Default"/>
        <w:jc w:val="both"/>
      </w:pPr>
      <w:r w:rsidRPr="00CE60AB">
        <w:rPr>
          <w:color w:val="auto"/>
        </w:rPr>
        <w:tab/>
        <w:t>Решения апелляционной комиссии являются окончательными и пересмотру не подлежат. Работа комиссии оформляется протоколом, который подписывается председателем и всеми членами апелляционной</w:t>
      </w:r>
      <w:r w:rsidRPr="00CE60AB">
        <w:t xml:space="preserve"> комиссии.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 проведения апелляции передаётся председателю жюри для внесения соответствующих изменений в отчетную документацию. </w:t>
      </w:r>
    </w:p>
    <w:p w:rsidR="00A21E8C" w:rsidRPr="00CE60AB" w:rsidRDefault="00A21E8C" w:rsidP="00A21E8C">
      <w:pPr>
        <w:pStyle w:val="Default"/>
        <w:jc w:val="both"/>
      </w:pPr>
      <w:r w:rsidRPr="00CE60AB">
        <w:tab/>
        <w:t xml:space="preserve">Документами работы апелляционной комиссии являются: </w:t>
      </w:r>
    </w:p>
    <w:p w:rsidR="00A21E8C" w:rsidRPr="00CE60AB" w:rsidRDefault="00A21E8C" w:rsidP="00A21E8C">
      <w:pPr>
        <w:pStyle w:val="Default"/>
        <w:spacing w:after="27"/>
        <w:jc w:val="both"/>
      </w:pPr>
      <w:r w:rsidRPr="00CE60AB">
        <w:t xml:space="preserve">-письменные заявления об апелляциях участников Олимпиады; </w:t>
      </w:r>
    </w:p>
    <w:p w:rsidR="00A21E8C" w:rsidRPr="00CE60AB" w:rsidRDefault="00A21E8C" w:rsidP="00A21E8C">
      <w:pPr>
        <w:pStyle w:val="Default"/>
        <w:spacing w:after="27"/>
        <w:jc w:val="both"/>
      </w:pPr>
      <w:r w:rsidRPr="00CE60AB">
        <w:t xml:space="preserve">-журнал (листы) регистрации апелляций;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-протоколы проведения апелляции. </w:t>
      </w:r>
    </w:p>
    <w:p w:rsidR="007500EC" w:rsidRPr="00CE60AB" w:rsidRDefault="00251508" w:rsidP="00A21E8C">
      <w:pPr>
        <w:pStyle w:val="Default"/>
        <w:jc w:val="both"/>
      </w:pPr>
      <w:r w:rsidRPr="00CE60AB">
        <w:t>3.28</w:t>
      </w:r>
      <w:r w:rsidR="00A21E8C" w:rsidRPr="00CE60AB">
        <w:t xml:space="preserve"> Окончательные результаты теоретического и практического туров всех участников фиксируются в итоговой таблице по возрастным параллелям: 7-8 класс, 9-10-11 классы, представляющий собой ранжированный список участников, расположенный по мере убывания набранных ими баллов. Участники с одинаковыми баллами располагаются в алфавитном порядке. Рейтинг участия передаётся в</w:t>
      </w:r>
      <w:r w:rsidR="007500EC" w:rsidRPr="00CE60AB">
        <w:t xml:space="preserve"> оргкомитет. </w:t>
      </w:r>
      <w:r w:rsidR="00A21E8C" w:rsidRPr="00CE60AB">
        <w:t xml:space="preserve">На основании общего рейтинга участников </w:t>
      </w:r>
      <w:r w:rsidR="007500EC" w:rsidRPr="00CE60AB">
        <w:t xml:space="preserve">муниципального </w:t>
      </w:r>
      <w:r w:rsidR="00A21E8C" w:rsidRPr="00CE60AB">
        <w:t>этапа оргкомитет определяет победителей и призеров</w:t>
      </w:r>
      <w:r w:rsidR="007500EC" w:rsidRPr="00CE60AB">
        <w:t xml:space="preserve"> в соответствии с квотой.</w:t>
      </w:r>
    </w:p>
    <w:p w:rsidR="00A21E8C" w:rsidRPr="00CE60AB" w:rsidRDefault="00251508" w:rsidP="00A21E8C">
      <w:pPr>
        <w:pStyle w:val="Default"/>
        <w:jc w:val="both"/>
        <w:rPr>
          <w:color w:val="FF0000"/>
        </w:rPr>
      </w:pPr>
      <w:r w:rsidRPr="00CE60AB">
        <w:t>3.29</w:t>
      </w:r>
      <w:r w:rsidR="00A21E8C" w:rsidRPr="00CE60AB">
        <w:t xml:space="preserve"> Согласно Положению об олимпиаде участники </w:t>
      </w:r>
      <w:r w:rsidR="00862546" w:rsidRPr="00CE60AB">
        <w:t xml:space="preserve">муниципального </w:t>
      </w:r>
      <w:r w:rsidR="00A21E8C" w:rsidRPr="00CE60AB">
        <w:t xml:space="preserve">этапа олимпиады, набравшие наибольшее количество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возможных. </w:t>
      </w:r>
      <w:r w:rsidR="00A21E8C" w:rsidRPr="00CE60AB">
        <w:lastRenderedPageBreak/>
        <w:t xml:space="preserve">Победители и призеры </w:t>
      </w:r>
      <w:r w:rsidR="00862546" w:rsidRPr="00CE60AB">
        <w:t xml:space="preserve">муниципального </w:t>
      </w:r>
      <w:r w:rsidR="00A21E8C" w:rsidRPr="00CE60AB">
        <w:t>этапа Всероссийской олимпиады школьников определяются по результатам набранных баллов за выполнение всех видов заданий на всех турах. Призерами</w:t>
      </w:r>
      <w:r w:rsidR="00862546" w:rsidRPr="00CE60AB">
        <w:t xml:space="preserve"> муниципального </w:t>
      </w:r>
      <w:r w:rsidR="00A21E8C" w:rsidRPr="00CE60AB">
        <w:t xml:space="preserve">  этапа Олимпиады в пределах установленной квоты победителей и призеров признаются все участники </w:t>
      </w:r>
      <w:r w:rsidR="00862546" w:rsidRPr="00CE60AB">
        <w:t xml:space="preserve">муниципального </w:t>
      </w:r>
      <w:r w:rsidR="00A21E8C" w:rsidRPr="00CE60AB">
        <w:t>этапа Олимпиады, следующие в итоговой таблице за победителем</w:t>
      </w:r>
      <w:r w:rsidR="00A21E8C" w:rsidRPr="00CE60AB">
        <w:rPr>
          <w:color w:val="auto"/>
        </w:rPr>
        <w:t>. В случае равных результатов у нескольких участников, победителями признаются все участники, набравшие одинаковое количество баллов. При определении призёров участники, набравшие равное количество баллов, ранжируются в алфавитном порядке. Итоги олимпиады должны определяться отдельно среди девушек и юношей в каждой возрастной категории.</w:t>
      </w:r>
      <w:r w:rsidR="00A21E8C" w:rsidRPr="00CE60AB">
        <w:rPr>
          <w:color w:val="FF0000"/>
        </w:rPr>
        <w:t xml:space="preserve"> </w:t>
      </w:r>
    </w:p>
    <w:p w:rsidR="00A21E8C" w:rsidRPr="00CE60AB" w:rsidRDefault="00A21E8C" w:rsidP="00A21E8C">
      <w:pPr>
        <w:pStyle w:val="Default"/>
        <w:spacing w:after="27"/>
        <w:jc w:val="both"/>
        <w:rPr>
          <w:color w:val="auto"/>
        </w:rPr>
      </w:pPr>
      <w:r w:rsidRPr="00CE60AB">
        <w:rPr>
          <w:color w:val="auto"/>
        </w:rPr>
        <w:t xml:space="preserve">3.30 Окончательные итоги Олимпиады подводятся на последнем заседании оргкомитета и жюри  с учетом результатов работы апелляционной комиссии. Итоговый протокол размещается на сайте муниципального органа управления образованием.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3.32 Материалы олимпиады (протоколы, ведомости с рейтингом и проверенные работы учащихся) хранятся 1 год. </w:t>
      </w:r>
    </w:p>
    <w:p w:rsidR="00A21E8C" w:rsidRPr="00CE60AB" w:rsidRDefault="00A21E8C" w:rsidP="00A21E8C">
      <w:pPr>
        <w:pStyle w:val="Default"/>
        <w:jc w:val="both"/>
      </w:pPr>
    </w:p>
    <w:p w:rsidR="00A21E8C" w:rsidRPr="00CE60AB" w:rsidRDefault="00A21E8C" w:rsidP="00A21E8C">
      <w:pPr>
        <w:pStyle w:val="Default"/>
        <w:jc w:val="both"/>
      </w:pPr>
      <w:r w:rsidRPr="00CE60AB">
        <w:rPr>
          <w:b/>
          <w:bCs/>
        </w:rPr>
        <w:t xml:space="preserve">4. Материально-техническое обеспечение проведения школьного этапа всероссийской олимпиады школьников по физической культуре </w:t>
      </w:r>
    </w:p>
    <w:p w:rsidR="00A21E8C" w:rsidRPr="00CE60AB" w:rsidRDefault="00A21E8C" w:rsidP="00A21E8C">
      <w:pPr>
        <w:pStyle w:val="Default"/>
        <w:jc w:val="both"/>
      </w:pPr>
    </w:p>
    <w:p w:rsidR="00A21E8C" w:rsidRPr="00CE60AB" w:rsidRDefault="00A21E8C" w:rsidP="00A21E8C">
      <w:pPr>
        <w:pStyle w:val="Default"/>
        <w:jc w:val="both"/>
      </w:pPr>
      <w:r w:rsidRPr="00CE60AB">
        <w:rPr>
          <w:b/>
          <w:bCs/>
        </w:rPr>
        <w:t xml:space="preserve">Для проведения теоретического тура </w:t>
      </w:r>
      <w:r w:rsidRPr="00CE60AB">
        <w:t xml:space="preserve">школьного этапа всероссийской олимпиады школьников по физической культуре требуется здание школьного типа с кабинетами по 15-20 столов (один человек за партой); достаточное количество экземпляров заданий, бланков ответов, авторучки, ножницы, скрепки или </w:t>
      </w:r>
      <w:proofErr w:type="spellStart"/>
      <w:r w:rsidRPr="00CE60AB">
        <w:t>степлер</w:t>
      </w:r>
      <w:proofErr w:type="spellEnd"/>
      <w:r w:rsidRPr="00CE60AB">
        <w:t xml:space="preserve">.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В здании, где проводится олимпиада, должен быть оборудованный всем необходимым медицинский пункт с дежурным врачом. </w:t>
      </w:r>
    </w:p>
    <w:p w:rsidR="00A21E8C" w:rsidRPr="00CE60AB" w:rsidRDefault="00A21E8C" w:rsidP="00A21E8C">
      <w:pPr>
        <w:pStyle w:val="Default"/>
        <w:jc w:val="both"/>
      </w:pPr>
      <w:r w:rsidRPr="00CE60AB">
        <w:rPr>
          <w:b/>
          <w:bCs/>
        </w:rPr>
        <w:t xml:space="preserve">При проведении практических испытаний </w:t>
      </w:r>
      <w:r w:rsidR="00862546" w:rsidRPr="00CE60AB">
        <w:t xml:space="preserve">муниципального </w:t>
      </w:r>
      <w:r w:rsidRPr="00CE60AB">
        <w:t>этапа всероссийской олимпиады школьников по физической культуре требуется</w:t>
      </w:r>
      <w:r w:rsidRPr="00CE60AB">
        <w:rPr>
          <w:b/>
          <w:bCs/>
        </w:rPr>
        <w:t xml:space="preserve">: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4.1 Акробатическая дорожка не менее </w:t>
      </w:r>
      <w:smartTag w:uri="urn:schemas-microsoft-com:office:smarttags" w:element="metricconverter">
        <w:smartTagPr>
          <w:attr w:name="ProductID" w:val="12 метров"/>
        </w:smartTagPr>
        <w:r w:rsidRPr="00CE60AB">
          <w:t>12 метров</w:t>
        </w:r>
      </w:smartTag>
      <w:r w:rsidRPr="00CE60AB">
        <w:t xml:space="preserve"> в длину и </w:t>
      </w:r>
      <w:smartTag w:uri="urn:schemas-microsoft-com:office:smarttags" w:element="metricconverter">
        <w:smartTagPr>
          <w:attr w:name="ProductID" w:val="1,5 метра"/>
        </w:smartTagPr>
        <w:r w:rsidRPr="00CE60AB">
          <w:t>1,5 метра</w:t>
        </w:r>
      </w:smartTag>
      <w:r w:rsidRPr="00CE60AB">
        <w:t xml:space="preserve"> в ширину. Вокруг акробатической дорожки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,5 метров"/>
        </w:smartTagPr>
        <w:r w:rsidRPr="00CE60AB">
          <w:t>1,5 метров</w:t>
        </w:r>
      </w:smartTag>
      <w:r w:rsidRPr="00CE60AB">
        <w:t xml:space="preserve">, полностью свободная от посторонних предметов. </w:t>
      </w:r>
    </w:p>
    <w:p w:rsidR="00A21E8C" w:rsidRPr="00CE60AB" w:rsidRDefault="00A21E8C" w:rsidP="00A21E8C">
      <w:pPr>
        <w:pStyle w:val="Default"/>
        <w:jc w:val="both"/>
      </w:pPr>
      <w:r w:rsidRPr="00CE60AB">
        <w:t>4.2</w:t>
      </w:r>
      <w:proofErr w:type="gramStart"/>
      <w:r w:rsidRPr="00CE60AB">
        <w:t xml:space="preserve"> Д</w:t>
      </w:r>
      <w:proofErr w:type="gramEnd"/>
      <w:r w:rsidRPr="00CE60AB">
        <w:t xml:space="preserve">ля выполнения упражнений  на  гимнастической скамейке используется комплект типового школьного гимнастического оборудования, установленный в соответствии с требованиями к безопасности проведения занятий.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4.3 Легкоатлетический стадион или манеж со специальными беговыми дорожками. Беговые дорожки должны иметь зоны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CE60AB">
          <w:t>1 метра</w:t>
        </w:r>
      </w:smartTag>
      <w:r w:rsidRPr="00CE60AB">
        <w:t xml:space="preserve">, полностью свободные от посторонних предметов. </w:t>
      </w:r>
    </w:p>
    <w:p w:rsidR="00A21E8C" w:rsidRPr="00CE60AB" w:rsidRDefault="00A21E8C" w:rsidP="00A21E8C">
      <w:pPr>
        <w:pStyle w:val="Default"/>
        <w:jc w:val="both"/>
      </w:pPr>
      <w:r w:rsidRPr="00CE60AB">
        <w:t>4.4 Спортивная площадка со специальной разметкой для проведения испытаний по спортивным играм размерами не менее 12-</w:t>
      </w:r>
      <w:smartTag w:uri="urn:schemas-microsoft-com:office:smarttags" w:element="metricconverter">
        <w:smartTagPr>
          <w:attr w:name="ProductID" w:val="24 м"/>
        </w:smartTagPr>
        <w:r w:rsidRPr="00CE60AB">
          <w:t>24 м</w:t>
        </w:r>
      </w:smartTag>
      <w:r w:rsidRPr="00CE60AB">
        <w:t xml:space="preserve">., вокруг которой должна быть зона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CE60AB">
          <w:t>1 метра</w:t>
        </w:r>
      </w:smartTag>
      <w:r w:rsidRPr="00CE60AB">
        <w:t xml:space="preserve">, полностью свободная от посторонних предметов.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4.5 Ворота с сеткой размером 3 х </w:t>
      </w:r>
      <w:smartTag w:uri="urn:schemas-microsoft-com:office:smarttags" w:element="metricconverter">
        <w:smartTagPr>
          <w:attr w:name="ProductID" w:val="2 м"/>
        </w:smartTagPr>
        <w:r w:rsidRPr="00CE60AB">
          <w:t>2 м</w:t>
        </w:r>
      </w:smartTag>
      <w:r w:rsidRPr="00CE60AB">
        <w:t xml:space="preserve">, баскетбольные щиты с кольцами, волейбольные, баскетбольные, футбольные, </w:t>
      </w:r>
      <w:proofErr w:type="spellStart"/>
      <w:r w:rsidRPr="00CE60AB">
        <w:t>флорбольные</w:t>
      </w:r>
      <w:proofErr w:type="spellEnd"/>
      <w:r w:rsidRPr="00CE60AB">
        <w:t xml:space="preserve"> мячи (не менее 5 мячей на каждый вид спорта), </w:t>
      </w:r>
      <w:proofErr w:type="spellStart"/>
      <w:r w:rsidRPr="00CE60AB">
        <w:t>флорбольные</w:t>
      </w:r>
      <w:proofErr w:type="spellEnd"/>
      <w:r w:rsidRPr="00CE60AB">
        <w:t xml:space="preserve"> клюшки, фишки не менее 15 штук, гимнастические скамейки.</w:t>
      </w:r>
    </w:p>
    <w:p w:rsidR="00A21E8C" w:rsidRPr="00CE60AB" w:rsidRDefault="00A21E8C" w:rsidP="00A21E8C">
      <w:pPr>
        <w:pStyle w:val="Default"/>
        <w:jc w:val="both"/>
      </w:pPr>
      <w:r w:rsidRPr="00CE60AB">
        <w:rPr>
          <w:b/>
          <w:bCs/>
        </w:rPr>
        <w:t xml:space="preserve">5. Оргкомитет </w:t>
      </w:r>
      <w:r w:rsidR="00862546" w:rsidRPr="00CE60AB">
        <w:rPr>
          <w:b/>
          <w:bCs/>
        </w:rPr>
        <w:t xml:space="preserve">муниципального </w:t>
      </w:r>
      <w:r w:rsidRPr="00CE60AB">
        <w:rPr>
          <w:b/>
          <w:bCs/>
        </w:rPr>
        <w:t xml:space="preserve">этапа Олимпиады: </w:t>
      </w:r>
    </w:p>
    <w:p w:rsidR="00A21E8C" w:rsidRPr="00CE60AB" w:rsidRDefault="00A21E8C" w:rsidP="00A21E8C">
      <w:pPr>
        <w:pStyle w:val="Default"/>
        <w:spacing w:after="42"/>
        <w:jc w:val="both"/>
      </w:pPr>
      <w:r w:rsidRPr="00CE60AB">
        <w:t xml:space="preserve">-до начала Олимпиады информирует участников о наборе </w:t>
      </w:r>
      <w:r w:rsidRPr="00CE60AB">
        <w:rPr>
          <w:b/>
          <w:bCs/>
          <w:i/>
          <w:iCs/>
        </w:rPr>
        <w:t xml:space="preserve">запрещённых </w:t>
      </w:r>
      <w:r w:rsidRPr="00CE60AB">
        <w:t xml:space="preserve">принадлежностей для проведения школьного этапа Олимпиады, в который входят тетради, справочная литература, учебники, любые электронные устройства, служащие для передачи, получения или накопления информации. </w:t>
      </w:r>
    </w:p>
    <w:p w:rsidR="00A21E8C" w:rsidRPr="00CE60AB" w:rsidRDefault="00A21E8C" w:rsidP="00A21E8C">
      <w:pPr>
        <w:pStyle w:val="Default"/>
        <w:spacing w:after="42"/>
        <w:jc w:val="both"/>
      </w:pPr>
      <w:r w:rsidRPr="00CE60AB">
        <w:t xml:space="preserve">-осуществляет регистрацию участников; </w:t>
      </w:r>
    </w:p>
    <w:p w:rsidR="00A21E8C" w:rsidRPr="00CE60AB" w:rsidRDefault="00A21E8C" w:rsidP="00A21E8C">
      <w:pPr>
        <w:pStyle w:val="Default"/>
        <w:spacing w:after="42"/>
        <w:jc w:val="both"/>
      </w:pPr>
      <w:r w:rsidRPr="00CE60AB">
        <w:t xml:space="preserve">-инструктирует членов жюри и участников Олимпиады; </w:t>
      </w:r>
    </w:p>
    <w:p w:rsidR="00A21E8C" w:rsidRPr="00CE60AB" w:rsidRDefault="00A21E8C" w:rsidP="00A21E8C">
      <w:pPr>
        <w:pStyle w:val="Default"/>
        <w:spacing w:after="42"/>
        <w:jc w:val="both"/>
      </w:pPr>
      <w:r w:rsidRPr="00CE60AB">
        <w:t xml:space="preserve">-осуществляет шифрование работ; </w:t>
      </w:r>
    </w:p>
    <w:p w:rsidR="00A21E8C" w:rsidRPr="00CE60AB" w:rsidRDefault="00A21E8C" w:rsidP="00A21E8C">
      <w:pPr>
        <w:pStyle w:val="Default"/>
        <w:spacing w:after="42"/>
        <w:jc w:val="both"/>
      </w:pPr>
      <w:r w:rsidRPr="00CE60AB">
        <w:t xml:space="preserve">-обеспечивает оказание медицинской помощи участникам Олимпиады и сопровождающим лицам в случае необходимости; </w:t>
      </w:r>
    </w:p>
    <w:p w:rsidR="00A21E8C" w:rsidRPr="00CE60AB" w:rsidRDefault="00A21E8C" w:rsidP="00A21E8C">
      <w:pPr>
        <w:pStyle w:val="Default"/>
        <w:spacing w:after="42"/>
        <w:jc w:val="both"/>
      </w:pPr>
      <w:r w:rsidRPr="00CE60AB">
        <w:t xml:space="preserve">-обеспечивает безопасность членов жюри, участников в период проведения Олимпиады; </w:t>
      </w:r>
    </w:p>
    <w:p w:rsidR="00A21E8C" w:rsidRPr="00CE60AB" w:rsidRDefault="00A21E8C" w:rsidP="00A21E8C">
      <w:pPr>
        <w:pStyle w:val="Default"/>
        <w:spacing w:after="42"/>
        <w:jc w:val="both"/>
      </w:pPr>
      <w:r w:rsidRPr="00CE60AB">
        <w:t xml:space="preserve">-рассматривает конфликтные ситуации, возникшие при проведении Олимпиады; </w:t>
      </w:r>
    </w:p>
    <w:p w:rsidR="00A21E8C" w:rsidRPr="00CE60AB" w:rsidRDefault="00A21E8C" w:rsidP="00A21E8C">
      <w:pPr>
        <w:pStyle w:val="Default"/>
        <w:spacing w:after="42"/>
        <w:jc w:val="both"/>
      </w:pPr>
      <w:r w:rsidRPr="00CE60AB">
        <w:t xml:space="preserve">-рассматривает совместно с жюри соответствующего этапа Олимпиады апелляции участников; </w:t>
      </w:r>
    </w:p>
    <w:p w:rsidR="00A21E8C" w:rsidRPr="00CE60AB" w:rsidRDefault="00A21E8C" w:rsidP="00A21E8C">
      <w:pPr>
        <w:pStyle w:val="Default"/>
        <w:spacing w:after="42"/>
        <w:jc w:val="both"/>
      </w:pPr>
      <w:r w:rsidRPr="00CE60AB">
        <w:lastRenderedPageBreak/>
        <w:t xml:space="preserve">-по представлению жюри утверждает списки победителей и призеров Олимпиады, оформляет протоколы; </w:t>
      </w:r>
    </w:p>
    <w:p w:rsidR="00A21E8C" w:rsidRPr="00CE60AB" w:rsidRDefault="00A21E8C" w:rsidP="00A21E8C">
      <w:pPr>
        <w:pStyle w:val="Default"/>
        <w:spacing w:after="42"/>
        <w:jc w:val="both"/>
      </w:pPr>
      <w:r w:rsidRPr="00CE60AB">
        <w:t xml:space="preserve">-обеспечивает присутствие дежурных педагогов в каждом помещении, где участники выполняют задания Олимпиады;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-обеспечивает условия для временного выхода участников из помещения для проведения тура Олимпиады, для чего назначаются дополнительные дежурные в рекреации. </w:t>
      </w:r>
    </w:p>
    <w:p w:rsidR="00A21E8C" w:rsidRPr="00CE60AB" w:rsidRDefault="00A21E8C" w:rsidP="00A21E8C">
      <w:pPr>
        <w:pStyle w:val="Default"/>
        <w:jc w:val="both"/>
      </w:pPr>
    </w:p>
    <w:p w:rsidR="00A21E8C" w:rsidRPr="00CE60AB" w:rsidRDefault="00A21E8C" w:rsidP="00A21E8C">
      <w:pPr>
        <w:pStyle w:val="Default"/>
        <w:jc w:val="both"/>
      </w:pPr>
      <w:r w:rsidRPr="00CE60AB">
        <w:rPr>
          <w:b/>
          <w:bCs/>
        </w:rPr>
        <w:t xml:space="preserve">6. Жюри школьного этапа Олимпиады. Проверка работ. </w:t>
      </w:r>
    </w:p>
    <w:p w:rsidR="00A21E8C" w:rsidRPr="00CE60AB" w:rsidRDefault="00A21E8C" w:rsidP="00A21E8C">
      <w:pPr>
        <w:pStyle w:val="Default"/>
        <w:jc w:val="both"/>
      </w:pPr>
      <w:r w:rsidRPr="00CE60AB">
        <w:t>Состав жюри школьного этапа Олимпиады формируется из числа педагогических работников образовательных организаций.</w:t>
      </w:r>
    </w:p>
    <w:p w:rsidR="00A21E8C" w:rsidRPr="00CE60AB" w:rsidRDefault="00A21E8C" w:rsidP="00A21E8C">
      <w:pPr>
        <w:pStyle w:val="Default"/>
        <w:jc w:val="both"/>
      </w:pPr>
      <w:r w:rsidRPr="00CE60AB">
        <w:rPr>
          <w:b/>
          <w:bCs/>
          <w:i/>
          <w:iCs/>
        </w:rPr>
        <w:t xml:space="preserve">Жюри Олимпиады: </w:t>
      </w:r>
    </w:p>
    <w:p w:rsidR="00A21E8C" w:rsidRPr="00CE60AB" w:rsidRDefault="00A21E8C" w:rsidP="00A21E8C">
      <w:pPr>
        <w:pStyle w:val="Default"/>
        <w:spacing w:after="44"/>
        <w:jc w:val="both"/>
      </w:pPr>
      <w:r w:rsidRPr="00CE60AB">
        <w:t xml:space="preserve">-осуществляет проверку выполненных олимпиадных заданий; </w:t>
      </w:r>
    </w:p>
    <w:p w:rsidR="00A21E8C" w:rsidRPr="00CE60AB" w:rsidRDefault="00A21E8C" w:rsidP="00A21E8C">
      <w:pPr>
        <w:pStyle w:val="Default"/>
        <w:spacing w:after="44"/>
        <w:jc w:val="both"/>
      </w:pPr>
      <w:r w:rsidRPr="00CE60AB">
        <w:t>- оценивает выполнение заданий практического испытания;</w:t>
      </w:r>
    </w:p>
    <w:p w:rsidR="00A21E8C" w:rsidRPr="00CE60AB" w:rsidRDefault="00A21E8C" w:rsidP="00A21E8C">
      <w:pPr>
        <w:pStyle w:val="Default"/>
        <w:spacing w:after="44"/>
        <w:jc w:val="both"/>
      </w:pPr>
      <w:r w:rsidRPr="00CE60AB">
        <w:t xml:space="preserve">-составляет рейтинговые таблицы по результатам выполнения заданий участниками Олимпиады школьного этапа; </w:t>
      </w:r>
    </w:p>
    <w:p w:rsidR="00A21E8C" w:rsidRPr="00CE60AB" w:rsidRDefault="00A21E8C" w:rsidP="00A21E8C">
      <w:pPr>
        <w:pStyle w:val="Default"/>
        <w:spacing w:after="44"/>
        <w:jc w:val="both"/>
      </w:pPr>
      <w:r w:rsidRPr="00CE60AB">
        <w:t xml:space="preserve">-рассматривает апелляции участников; </w:t>
      </w:r>
    </w:p>
    <w:p w:rsidR="00A21E8C" w:rsidRPr="00CE60AB" w:rsidRDefault="00A21E8C" w:rsidP="00A21E8C">
      <w:pPr>
        <w:pStyle w:val="Default"/>
        <w:jc w:val="both"/>
      </w:pPr>
      <w:r w:rsidRPr="00CE60AB">
        <w:t xml:space="preserve">-представляет в Оргкомитет муниципального этапа Олимпиады аналитический отчёт о результатах проведения указанного этапа Олимпиады. </w:t>
      </w:r>
    </w:p>
    <w:p w:rsidR="00A21E8C" w:rsidRPr="00CE60AB" w:rsidRDefault="00A21E8C" w:rsidP="00A21E8C">
      <w:pPr>
        <w:jc w:val="both"/>
      </w:pPr>
    </w:p>
    <w:p w:rsidR="00A21E8C" w:rsidRPr="00CE60AB" w:rsidRDefault="00A21E8C" w:rsidP="00A21E8C">
      <w:pPr>
        <w:jc w:val="both"/>
      </w:pPr>
    </w:p>
    <w:p w:rsidR="00A21E8C" w:rsidRDefault="00A21E8C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Default="00CE60AB" w:rsidP="00A21E8C">
      <w:pPr>
        <w:jc w:val="both"/>
      </w:pPr>
    </w:p>
    <w:p w:rsidR="00CE60AB" w:rsidRPr="00CE60AB" w:rsidRDefault="00CE60AB" w:rsidP="00A21E8C">
      <w:pPr>
        <w:jc w:val="both"/>
      </w:pPr>
    </w:p>
    <w:p w:rsidR="00A21E8C" w:rsidRPr="00CE60AB" w:rsidRDefault="00A21E8C" w:rsidP="00A21E8C">
      <w:pPr>
        <w:jc w:val="both"/>
      </w:pPr>
    </w:p>
    <w:p w:rsidR="00A21E8C" w:rsidRPr="00CE60AB" w:rsidRDefault="00A21E8C" w:rsidP="00A21E8C">
      <w:pPr>
        <w:jc w:val="center"/>
        <w:rPr>
          <w:b/>
        </w:rPr>
      </w:pPr>
      <w:r w:rsidRPr="00CE60AB">
        <w:rPr>
          <w:b/>
        </w:rPr>
        <w:lastRenderedPageBreak/>
        <w:t>Технология подведения итогов олимпиады</w:t>
      </w:r>
    </w:p>
    <w:p w:rsidR="00A21E8C" w:rsidRPr="00CE60AB" w:rsidRDefault="00A21E8C" w:rsidP="00A21E8C">
      <w:pPr>
        <w:jc w:val="center"/>
        <w:rPr>
          <w:b/>
        </w:rPr>
      </w:pPr>
    </w:p>
    <w:p w:rsidR="00A21E8C" w:rsidRPr="00CE60AB" w:rsidRDefault="00A21E8C" w:rsidP="00A21E8C">
      <w:pPr>
        <w:jc w:val="both"/>
      </w:pPr>
      <w:r w:rsidRPr="00CE60AB">
        <w:tab/>
        <w:t>В общем зачёте школьного этапа Олимпиады определяются победители и призёры. Итоги подводятся отдельно среди юношей и девушек по группам: 7-8 классы, 9-11 классы.</w:t>
      </w:r>
    </w:p>
    <w:p w:rsidR="00A21E8C" w:rsidRPr="00CE60AB" w:rsidRDefault="00A21E8C" w:rsidP="00A21E8C">
      <w:pPr>
        <w:jc w:val="both"/>
      </w:pPr>
      <w:r w:rsidRPr="00CE60AB">
        <w:tab/>
        <w:t xml:space="preserve">Для определения победителей и призёров  Олимпиады, а также общего рейтинга используем </w:t>
      </w:r>
      <w:r w:rsidRPr="00CE60AB">
        <w:rPr>
          <w:b/>
        </w:rPr>
        <w:t>100 - бальную систему оценки</w:t>
      </w:r>
      <w:r w:rsidRPr="00CE60AB">
        <w:t xml:space="preserve"> результатов участников Олимпиады. </w:t>
      </w:r>
      <w:r w:rsidRPr="00CE60AB">
        <w:tab/>
        <w:t>Максимальное количество баллов, которое может получить участник  за оба тура Олимпиады, составляет 100 баллов.</w:t>
      </w:r>
    </w:p>
    <w:p w:rsidR="00A21E8C" w:rsidRPr="00CE60AB" w:rsidRDefault="00A21E8C" w:rsidP="00A21E8C">
      <w:pPr>
        <w:jc w:val="both"/>
        <w:rPr>
          <w:b/>
        </w:rPr>
      </w:pPr>
      <w:r w:rsidRPr="00CE60AB">
        <w:rPr>
          <w:b/>
        </w:rPr>
        <w:tab/>
        <w:t>Зачетные баллы за тео</w:t>
      </w:r>
      <w:r w:rsidR="00AC4146" w:rsidRPr="00CE60AB">
        <w:rPr>
          <w:b/>
        </w:rPr>
        <w:t>ретико-методическое задание  - 3</w:t>
      </w:r>
      <w:r w:rsidRPr="00CE60AB">
        <w:rPr>
          <w:b/>
        </w:rPr>
        <w:t>0 баллов, за</w:t>
      </w:r>
      <w:r w:rsidR="00AC4146" w:rsidRPr="00CE60AB">
        <w:rPr>
          <w:b/>
        </w:rPr>
        <w:t xml:space="preserve"> акробатику – 20 баллов,</w:t>
      </w:r>
      <w:r w:rsidRPr="00CE60AB">
        <w:rPr>
          <w:b/>
        </w:rPr>
        <w:t xml:space="preserve"> по </w:t>
      </w:r>
      <w:r w:rsidR="00AC4146" w:rsidRPr="00CE60AB">
        <w:rPr>
          <w:b/>
        </w:rPr>
        <w:t>25  баллов за каждое другое практическое задание</w:t>
      </w:r>
      <w:r w:rsidR="0064158A" w:rsidRPr="00CE60AB">
        <w:rPr>
          <w:b/>
        </w:rPr>
        <w:t>.</w:t>
      </w:r>
    </w:p>
    <w:p w:rsidR="00A21E8C" w:rsidRPr="00CE60AB" w:rsidRDefault="00A21E8C" w:rsidP="00A21E8C">
      <w:pPr>
        <w:jc w:val="center"/>
        <w:rPr>
          <w:b/>
          <w:i/>
        </w:rPr>
      </w:pPr>
      <w:r w:rsidRPr="00CE60AB">
        <w:rPr>
          <w:b/>
          <w:i/>
        </w:rPr>
        <w:t>Итоги каждого испытания оцениваются по формулам:</w:t>
      </w:r>
    </w:p>
    <w:p w:rsidR="00A21E8C" w:rsidRPr="00CE60AB" w:rsidRDefault="00A21E8C" w:rsidP="00A21E8C">
      <w:pPr>
        <w:jc w:val="both"/>
      </w:pPr>
      <w:r w:rsidRPr="00CE60AB">
        <w:t xml:space="preserve">- теоретико-методические задания и гимнастике (формула 1)  </w:t>
      </w:r>
    </w:p>
    <w:p w:rsidR="00A21E8C" w:rsidRPr="00CE60AB" w:rsidRDefault="00A21E8C" w:rsidP="00A21E8C">
      <w:pPr>
        <w:jc w:val="both"/>
      </w:pPr>
    </w:p>
    <w:p w:rsidR="00A21E8C" w:rsidRPr="00CE60AB" w:rsidRDefault="00A21E8C" w:rsidP="00A21E8C">
      <m:oMath>
        <m:r>
          <w:rPr>
            <w:rFonts w:ascii="Cambria Math" w:hAnsi="Cambria Math"/>
          </w:rPr>
          <m:t>×=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 ×Ni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Pr="00CE60AB">
        <w:t xml:space="preserve">, </w:t>
      </w:r>
    </w:p>
    <w:p w:rsidR="00A21E8C" w:rsidRPr="00CE60AB" w:rsidRDefault="00A21E8C" w:rsidP="00A21E8C"/>
    <w:p w:rsidR="00A21E8C" w:rsidRPr="00CE60AB" w:rsidRDefault="00A21E8C" w:rsidP="00A21E8C">
      <w:r w:rsidRPr="00CE60AB">
        <w:t xml:space="preserve">где Х – зачётный балл </w:t>
      </w:r>
      <w:proofErr w:type="spellStart"/>
      <w:r w:rsidRPr="00CE60AB">
        <w:rPr>
          <w:lang w:val="en-US"/>
        </w:rPr>
        <w:t>i</w:t>
      </w:r>
      <w:proofErr w:type="spellEnd"/>
      <w:r w:rsidRPr="00CE60AB">
        <w:t xml:space="preserve"> - </w:t>
      </w:r>
      <w:proofErr w:type="spellStart"/>
      <w:r w:rsidRPr="00CE60AB">
        <w:t>го</w:t>
      </w:r>
      <w:proofErr w:type="spellEnd"/>
      <w:r w:rsidRPr="00CE60AB">
        <w:t xml:space="preserve"> участника;</w:t>
      </w:r>
    </w:p>
    <w:p w:rsidR="00A21E8C" w:rsidRPr="00CE60AB" w:rsidRDefault="00A21E8C" w:rsidP="00A21E8C">
      <w:proofErr w:type="gramStart"/>
      <w:r w:rsidRPr="00CE60AB">
        <w:t>К</w:t>
      </w:r>
      <w:proofErr w:type="gramEnd"/>
      <w:r w:rsidRPr="00CE60AB">
        <w:t xml:space="preserve"> – максимально воз</w:t>
      </w:r>
      <w:r w:rsidR="00AC4146" w:rsidRPr="00CE60AB">
        <w:t>можный зачётный балл в теории (3</w:t>
      </w:r>
      <w:r w:rsidRPr="00CE60AB">
        <w:t>0 баллов), в гимна</w:t>
      </w:r>
      <w:r w:rsidR="00AC4146" w:rsidRPr="00CE60AB">
        <w:t>стике (2</w:t>
      </w:r>
      <w:r w:rsidRPr="00CE60AB">
        <w:t>0 баллов);</w:t>
      </w:r>
    </w:p>
    <w:p w:rsidR="00A21E8C" w:rsidRPr="00CE60AB" w:rsidRDefault="00A21E8C" w:rsidP="00A21E8C">
      <w:r w:rsidRPr="00CE60AB">
        <w:rPr>
          <w:lang w:val="en-US"/>
        </w:rPr>
        <w:t>Ni</w:t>
      </w:r>
      <w:r w:rsidRPr="00CE60AB">
        <w:t xml:space="preserve"> – результат </w:t>
      </w:r>
      <w:proofErr w:type="spellStart"/>
      <w:r w:rsidRPr="00CE60AB">
        <w:rPr>
          <w:lang w:val="en-US"/>
        </w:rPr>
        <w:t>i</w:t>
      </w:r>
      <w:proofErr w:type="spellEnd"/>
      <w:r w:rsidRPr="00CE60AB">
        <w:t xml:space="preserve"> участника в конкретном задании</w:t>
      </w:r>
    </w:p>
    <w:p w:rsidR="00E755A2" w:rsidRPr="00CE60AB" w:rsidRDefault="00A21E8C" w:rsidP="00A21E8C">
      <w:r w:rsidRPr="00CE60AB">
        <w:rPr>
          <w:lang w:val="en-US"/>
        </w:rPr>
        <w:t>M</w:t>
      </w:r>
      <w:r w:rsidRPr="00CE60AB">
        <w:t xml:space="preserve"> – </w:t>
      </w:r>
      <w:proofErr w:type="gramStart"/>
      <w:r w:rsidRPr="00CE60AB">
        <w:t>максимально</w:t>
      </w:r>
      <w:proofErr w:type="gramEnd"/>
      <w:r w:rsidRPr="00CE60AB">
        <w:t xml:space="preserve"> возможный или лучший результат в конкретном задании</w:t>
      </w:r>
    </w:p>
    <w:p w:rsidR="00A21E8C" w:rsidRPr="00CE60AB" w:rsidRDefault="00E755A2" w:rsidP="00A21E8C">
      <w:pPr>
        <w:rPr>
          <w:b/>
        </w:rPr>
      </w:pPr>
      <w:r w:rsidRPr="00CE60AB">
        <w:t>Теория -  максимальный балл:</w:t>
      </w:r>
      <w:r w:rsidR="00A21E8C" w:rsidRPr="00CE60AB">
        <w:t xml:space="preserve"> (</w:t>
      </w:r>
      <w:r w:rsidR="00A21E8C" w:rsidRPr="00CE60AB">
        <w:rPr>
          <w:b/>
        </w:rPr>
        <w:t xml:space="preserve">7-8 класс </w:t>
      </w:r>
      <w:r w:rsidRPr="00CE60AB">
        <w:rPr>
          <w:b/>
        </w:rPr>
        <w:t>48</w:t>
      </w:r>
      <w:r w:rsidR="00A21E8C" w:rsidRPr="00CE60AB">
        <w:rPr>
          <w:b/>
        </w:rPr>
        <w:t xml:space="preserve"> балла, 9-11 класс</w:t>
      </w:r>
      <w:r w:rsidRPr="00CE60AB">
        <w:rPr>
          <w:b/>
        </w:rPr>
        <w:t xml:space="preserve"> 45,5</w:t>
      </w:r>
      <w:r w:rsidR="00A21E8C" w:rsidRPr="00CE60AB">
        <w:rPr>
          <w:b/>
        </w:rPr>
        <w:t xml:space="preserve">  баллов)</w:t>
      </w:r>
    </w:p>
    <w:p w:rsidR="00A21E8C" w:rsidRPr="00CE60AB" w:rsidRDefault="00A21E8C" w:rsidP="00A21E8C"/>
    <w:p w:rsidR="00A21E8C" w:rsidRPr="00CE60AB" w:rsidRDefault="00A21E8C" w:rsidP="00A21E8C"/>
    <w:p w:rsidR="00A21E8C" w:rsidRPr="00CE60AB" w:rsidRDefault="00A21E8C" w:rsidP="00A21E8C">
      <w:r w:rsidRPr="00CE60AB">
        <w:t xml:space="preserve">ПРИМЕР: </w:t>
      </w:r>
    </w:p>
    <w:p w:rsidR="00A21E8C" w:rsidRPr="00CE60AB" w:rsidRDefault="00A21E8C" w:rsidP="00A21E8C">
      <w:r w:rsidRPr="00CE60AB">
        <w:t xml:space="preserve"> </w:t>
      </w:r>
      <w:r w:rsidRPr="00CE60AB">
        <w:rPr>
          <w:b/>
        </w:rPr>
        <w:t>Теория:</w:t>
      </w:r>
      <w:r w:rsidR="00AC4146" w:rsidRPr="00CE60AB">
        <w:t xml:space="preserve"> Установленный коэффициент</w:t>
      </w:r>
      <w:proofErr w:type="gramStart"/>
      <w:r w:rsidR="00AC4146" w:rsidRPr="00CE60AB">
        <w:t xml:space="preserve"> К</w:t>
      </w:r>
      <w:proofErr w:type="gramEnd"/>
      <w:r w:rsidR="00AC4146" w:rsidRPr="00CE60AB">
        <w:t>=3</w:t>
      </w:r>
      <w:r w:rsidRPr="00CE60AB">
        <w:t xml:space="preserve">0, результат участника в теории </w:t>
      </w:r>
      <w:r w:rsidR="00AC4146" w:rsidRPr="00CE60AB">
        <w:t>25</w:t>
      </w:r>
      <w:r w:rsidRPr="00CE60AB">
        <w:t xml:space="preserve"> балл (</w:t>
      </w:r>
      <w:r w:rsidRPr="00CE60AB">
        <w:rPr>
          <w:lang w:val="en-US"/>
        </w:rPr>
        <w:t>Ni</w:t>
      </w:r>
      <w:r w:rsidRPr="00CE60AB">
        <w:t xml:space="preserve">) из </w:t>
      </w:r>
      <w:r w:rsidR="00E47E63" w:rsidRPr="00CE60AB">
        <w:t>48 максимально возможных (М =48</w:t>
      </w:r>
      <w:r w:rsidRPr="00CE60AB">
        <w:t>). Подставляем значения в фо</w:t>
      </w:r>
      <w:r w:rsidR="00E47E63" w:rsidRPr="00CE60AB">
        <w:t xml:space="preserve">рмулу 1, получаем: Х= </w:t>
      </w:r>
      <w:r w:rsidR="00AC4146" w:rsidRPr="00CE60AB">
        <w:t>30</w:t>
      </w:r>
      <w:r w:rsidR="00E47E63" w:rsidRPr="00CE60AB">
        <w:t xml:space="preserve"> х </w:t>
      </w:r>
      <w:r w:rsidR="00AC4146" w:rsidRPr="00CE60AB">
        <w:t>25</w:t>
      </w:r>
      <w:r w:rsidR="00E47E63" w:rsidRPr="00CE60AB">
        <w:t>/48</w:t>
      </w:r>
      <w:r w:rsidRPr="00CE60AB">
        <w:t xml:space="preserve"> =</w:t>
      </w:r>
      <w:r w:rsidR="00AC4146" w:rsidRPr="00CE60AB">
        <w:t xml:space="preserve">15,6 </w:t>
      </w:r>
      <w:r w:rsidRPr="00CE60AB">
        <w:t>балла</w:t>
      </w:r>
    </w:p>
    <w:p w:rsidR="001955F2" w:rsidRPr="00CE60AB" w:rsidRDefault="00A21E8C" w:rsidP="00A21E8C">
      <w:r w:rsidRPr="00CE60AB">
        <w:rPr>
          <w:b/>
        </w:rPr>
        <w:t>Гимнастика:</w:t>
      </w:r>
      <w:r w:rsidRPr="00CE60AB">
        <w:t xml:space="preserve"> </w:t>
      </w:r>
      <w:r w:rsidR="001955F2" w:rsidRPr="00CE60AB">
        <w:t>Установленный коэффициент</w:t>
      </w:r>
      <w:proofErr w:type="gramStart"/>
      <w:r w:rsidR="001955F2" w:rsidRPr="00CE60AB">
        <w:t xml:space="preserve"> К</w:t>
      </w:r>
      <w:proofErr w:type="gramEnd"/>
      <w:r w:rsidR="001955F2" w:rsidRPr="00CE60AB">
        <w:t>=2</w:t>
      </w:r>
      <w:r w:rsidRPr="00CE60AB">
        <w:t>0, ре</w:t>
      </w:r>
      <w:r w:rsidR="001955F2" w:rsidRPr="00CE60AB">
        <w:t>зультат участника в гимнастике 12</w:t>
      </w:r>
      <w:r w:rsidRPr="00CE60AB">
        <w:t>,5 балл (</w:t>
      </w:r>
      <w:r w:rsidRPr="00CE60AB">
        <w:rPr>
          <w:lang w:val="en-US"/>
        </w:rPr>
        <w:t>Ni</w:t>
      </w:r>
      <w:r w:rsidRPr="00CE60AB">
        <w:t>)</w:t>
      </w:r>
      <w:r w:rsidR="001955F2" w:rsidRPr="00CE60AB">
        <w:t>, лучший результат конкретного задания   (М =2</w:t>
      </w:r>
      <w:r w:rsidRPr="00CE60AB">
        <w:t>0). Подставляем значения в формулу 1, получаем:</w:t>
      </w:r>
    </w:p>
    <w:p w:rsidR="00A21E8C" w:rsidRPr="00CE60AB" w:rsidRDefault="001955F2" w:rsidP="00A21E8C">
      <w:r w:rsidRPr="00CE60AB">
        <w:t xml:space="preserve"> Х= 20 х 12,5/18</w:t>
      </w:r>
      <w:r w:rsidR="00A21E8C" w:rsidRPr="00CE60AB">
        <w:t xml:space="preserve"> =</w:t>
      </w:r>
      <w:r w:rsidRPr="00CE60AB">
        <w:t xml:space="preserve"> 13,8</w:t>
      </w:r>
      <w:r w:rsidR="00A21E8C" w:rsidRPr="00CE60AB">
        <w:t xml:space="preserve"> балла</w:t>
      </w:r>
    </w:p>
    <w:p w:rsidR="00A21E8C" w:rsidRPr="00CE60AB" w:rsidRDefault="00A21E8C" w:rsidP="00A21E8C"/>
    <w:p w:rsidR="00A21E8C" w:rsidRPr="00CE60AB" w:rsidRDefault="00A21E8C" w:rsidP="00A21E8C">
      <w:r w:rsidRPr="00CE60AB">
        <w:rPr>
          <w:b/>
        </w:rPr>
        <w:t>Спортивные игры, лёгкая атлетика</w:t>
      </w:r>
      <w:r w:rsidRPr="00CE60AB">
        <w:t>: (формула 2)</w:t>
      </w:r>
    </w:p>
    <w:p w:rsidR="00A21E8C" w:rsidRPr="00CE60AB" w:rsidRDefault="00A21E8C" w:rsidP="00A21E8C">
      <m:oMath>
        <m:r>
          <w:rPr>
            <w:rFonts w:ascii="Cambria Math" w:hAnsi="Cambria Math"/>
          </w:rPr>
          <m:t>×=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 ×М</m:t>
            </m:r>
          </m:num>
          <m:den>
            <m:r>
              <w:rPr>
                <w:rFonts w:ascii="Cambria Math" w:hAnsi="Cambria Math"/>
                <w:lang w:val="en-US"/>
              </w:rPr>
              <m:t>Ni</m:t>
            </m:r>
          </m:den>
        </m:f>
      </m:oMath>
      <w:r w:rsidRPr="00CE60AB">
        <w:t>, где</w:t>
      </w:r>
    </w:p>
    <w:p w:rsidR="00A21E8C" w:rsidRPr="00CE60AB" w:rsidRDefault="00A21E8C" w:rsidP="00A21E8C"/>
    <w:p w:rsidR="00A21E8C" w:rsidRPr="00CE60AB" w:rsidRDefault="00A21E8C" w:rsidP="00A21E8C">
      <w:r w:rsidRPr="00CE60AB">
        <w:t xml:space="preserve">где Х – зачётный балл </w:t>
      </w:r>
      <w:proofErr w:type="spellStart"/>
      <w:r w:rsidRPr="00CE60AB">
        <w:rPr>
          <w:lang w:val="en-US"/>
        </w:rPr>
        <w:t>i</w:t>
      </w:r>
      <w:proofErr w:type="spellEnd"/>
      <w:r w:rsidRPr="00CE60AB">
        <w:t xml:space="preserve"> - </w:t>
      </w:r>
      <w:proofErr w:type="spellStart"/>
      <w:r w:rsidRPr="00CE60AB">
        <w:t>го</w:t>
      </w:r>
      <w:proofErr w:type="spellEnd"/>
      <w:r w:rsidRPr="00CE60AB">
        <w:t xml:space="preserve"> участника</w:t>
      </w:r>
    </w:p>
    <w:p w:rsidR="00A21E8C" w:rsidRPr="00CE60AB" w:rsidRDefault="00A21E8C" w:rsidP="00A21E8C">
      <w:proofErr w:type="gramStart"/>
      <w:r w:rsidRPr="00CE60AB">
        <w:t>К</w:t>
      </w:r>
      <w:proofErr w:type="gramEnd"/>
      <w:r w:rsidRPr="00CE60AB">
        <w:t xml:space="preserve"> – максимально возможный зачётный балл в конкретном задании (40 баллов);</w:t>
      </w:r>
    </w:p>
    <w:p w:rsidR="00A21E8C" w:rsidRPr="00CE60AB" w:rsidRDefault="00A21E8C" w:rsidP="00A21E8C">
      <w:r w:rsidRPr="00CE60AB">
        <w:rPr>
          <w:lang w:val="en-US"/>
        </w:rPr>
        <w:t>Ni</w:t>
      </w:r>
      <w:r w:rsidRPr="00CE60AB">
        <w:t xml:space="preserve"> – </w:t>
      </w:r>
      <w:proofErr w:type="gramStart"/>
      <w:r w:rsidRPr="00CE60AB">
        <w:t>личный  результат</w:t>
      </w:r>
      <w:proofErr w:type="gramEnd"/>
      <w:r w:rsidRPr="00CE60AB">
        <w:t xml:space="preserve"> </w:t>
      </w:r>
      <w:proofErr w:type="spellStart"/>
      <w:r w:rsidRPr="00CE60AB">
        <w:rPr>
          <w:lang w:val="en-US"/>
        </w:rPr>
        <w:t>i</w:t>
      </w:r>
      <w:proofErr w:type="spellEnd"/>
      <w:r w:rsidRPr="00CE60AB">
        <w:t xml:space="preserve"> участника в конкретном задании</w:t>
      </w:r>
    </w:p>
    <w:p w:rsidR="00A21E8C" w:rsidRPr="00CE60AB" w:rsidRDefault="00A21E8C" w:rsidP="00A21E8C">
      <w:r w:rsidRPr="00CE60AB">
        <w:rPr>
          <w:lang w:val="en-US"/>
        </w:rPr>
        <w:t>M</w:t>
      </w:r>
      <w:r w:rsidRPr="00CE60AB">
        <w:t xml:space="preserve"> –наилучший результат</w:t>
      </w:r>
      <w:r w:rsidR="001955F2" w:rsidRPr="00CE60AB">
        <w:t>,</w:t>
      </w:r>
      <w:r w:rsidRPr="00CE60AB">
        <w:t xml:space="preserve"> показанный </w:t>
      </w:r>
      <w:proofErr w:type="gramStart"/>
      <w:r w:rsidRPr="00CE60AB">
        <w:t>участниками  в</w:t>
      </w:r>
      <w:proofErr w:type="gramEnd"/>
      <w:r w:rsidRPr="00CE60AB">
        <w:t xml:space="preserve"> конкретном задании.</w:t>
      </w:r>
    </w:p>
    <w:p w:rsidR="00A21E8C" w:rsidRPr="00CE60AB" w:rsidRDefault="00A21E8C" w:rsidP="00A21E8C"/>
    <w:p w:rsidR="00A21E8C" w:rsidRPr="00CE60AB" w:rsidRDefault="00A21E8C" w:rsidP="00A21E8C">
      <w:r w:rsidRPr="00CE60AB">
        <w:t xml:space="preserve">ПРИМЕР: </w:t>
      </w:r>
    </w:p>
    <w:p w:rsidR="00A21E8C" w:rsidRPr="00CE60AB" w:rsidRDefault="00A21E8C" w:rsidP="00A21E8C">
      <w:r w:rsidRPr="00CE60AB">
        <w:t>Установленный коэффициент</w:t>
      </w:r>
      <w:proofErr w:type="gramStart"/>
      <w:r w:rsidRPr="00CE60AB">
        <w:t xml:space="preserve"> К</w:t>
      </w:r>
      <w:proofErr w:type="gramEnd"/>
      <w:r w:rsidRPr="00CE60AB">
        <w:t>=</w:t>
      </w:r>
      <w:r w:rsidR="001955F2" w:rsidRPr="00CE60AB">
        <w:t>25</w:t>
      </w:r>
      <w:r w:rsidRPr="00CE60AB">
        <w:t>. Наилучший результат</w:t>
      </w:r>
      <w:r w:rsidR="001955F2" w:rsidRPr="00CE60AB">
        <w:t>,</w:t>
      </w:r>
      <w:r w:rsidRPr="00CE60AB">
        <w:t xml:space="preserve"> показанный в испытаниях М= 44,1 сек., личный результат участника </w:t>
      </w:r>
      <w:r w:rsidRPr="00CE60AB">
        <w:rPr>
          <w:lang w:val="en-US"/>
        </w:rPr>
        <w:t>Ni</w:t>
      </w:r>
      <w:r w:rsidRPr="00CE60AB">
        <w:t xml:space="preserve"> = 53,7 сек.</w:t>
      </w:r>
    </w:p>
    <w:p w:rsidR="00A21E8C" w:rsidRPr="00CE60AB" w:rsidRDefault="00A21E8C" w:rsidP="00A21E8C">
      <w:r w:rsidRPr="00CE60AB">
        <w:t xml:space="preserve">Подставляем значения в формулу 2, получаем: Х= </w:t>
      </w:r>
      <w:r w:rsidR="001955F2" w:rsidRPr="00CE60AB">
        <w:t>25</w:t>
      </w:r>
      <w:r w:rsidRPr="00CE60AB">
        <w:t xml:space="preserve"> х 44,1/53,7 =</w:t>
      </w:r>
      <w:r w:rsidR="001955F2" w:rsidRPr="00CE60AB">
        <w:t>20,53</w:t>
      </w:r>
      <w:r w:rsidRPr="00CE60AB">
        <w:t>балла</w:t>
      </w:r>
    </w:p>
    <w:p w:rsidR="00A21E8C" w:rsidRPr="00CE60AB" w:rsidRDefault="00A21E8C" w:rsidP="00A21E8C">
      <w:r w:rsidRPr="00CE60AB">
        <w:t>Для определения лучших результатов участников в каждом конкурсном испытании результаты ранжируются.</w:t>
      </w:r>
    </w:p>
    <w:p w:rsidR="00A21E8C" w:rsidRPr="00CE60AB" w:rsidRDefault="00A21E8C" w:rsidP="00A21E8C"/>
    <w:p w:rsidR="00A21E8C" w:rsidRPr="00CE60AB" w:rsidRDefault="00A21E8C" w:rsidP="00A21E8C">
      <w:r w:rsidRPr="00CE60AB">
        <w:t>Личное место участника в общем зачёте определяется по сумме баллов. Полученных в результате выполнения всех результатов.</w:t>
      </w:r>
    </w:p>
    <w:p w:rsidR="00A21E8C" w:rsidRPr="00CE60AB" w:rsidRDefault="00A21E8C" w:rsidP="00A21E8C"/>
    <w:p w:rsidR="00A21E8C" w:rsidRPr="00CE60AB" w:rsidRDefault="00A21E8C" w:rsidP="00A21E8C">
      <w:r w:rsidRPr="00CE60AB">
        <w:t xml:space="preserve">Х= </w:t>
      </w:r>
      <w:r w:rsidR="001955F2" w:rsidRPr="00CE60AB">
        <w:t>15,6</w:t>
      </w:r>
      <w:proofErr w:type="gramStart"/>
      <w:r w:rsidR="001955F2" w:rsidRPr="00CE60AB">
        <w:t xml:space="preserve">( </w:t>
      </w:r>
      <w:proofErr w:type="gramEnd"/>
      <w:r w:rsidR="001955F2" w:rsidRPr="00CE60AB">
        <w:t xml:space="preserve">задание 1) +13,8 (задание 2) </w:t>
      </w:r>
      <w:r w:rsidRPr="00CE60AB">
        <w:t xml:space="preserve">+ </w:t>
      </w:r>
      <w:r w:rsidR="001955F2" w:rsidRPr="00CE60AB">
        <w:t xml:space="preserve">20,53 (задание 3) + 19,40 (задание 4) </w:t>
      </w:r>
      <w:r w:rsidRPr="00CE60AB">
        <w:t xml:space="preserve">= </w:t>
      </w:r>
      <w:r w:rsidR="001955F2" w:rsidRPr="00CE60AB">
        <w:t>69,33</w:t>
      </w:r>
    </w:p>
    <w:p w:rsidR="00A21E8C" w:rsidRPr="00CE60AB" w:rsidRDefault="00A21E8C" w:rsidP="00A21E8C"/>
    <w:p w:rsidR="00A21E8C" w:rsidRDefault="00A21E8C" w:rsidP="00A21E8C">
      <w:r w:rsidRPr="00CE60AB">
        <w:t>Участник, набравший наибольшую сумму баллов по итогам всех испытаний, является победителем.</w:t>
      </w:r>
    </w:p>
    <w:p w:rsidR="00193864" w:rsidRDefault="00193864" w:rsidP="00A21E8C"/>
    <w:p w:rsidR="00193864" w:rsidRPr="00CE60AB" w:rsidRDefault="00193864" w:rsidP="00A21E8C">
      <w:bookmarkStart w:id="0" w:name="_GoBack"/>
      <w:bookmarkEnd w:id="0"/>
    </w:p>
    <w:p w:rsidR="00A21E8C" w:rsidRPr="00CE60AB" w:rsidRDefault="00A21E8C" w:rsidP="00A21E8C">
      <w:pPr>
        <w:jc w:val="center"/>
        <w:rPr>
          <w:b/>
        </w:rPr>
      </w:pPr>
      <w:r w:rsidRPr="00CE60AB">
        <w:rPr>
          <w:b/>
        </w:rPr>
        <w:lastRenderedPageBreak/>
        <w:t xml:space="preserve">Технология оценки качества выполнения </w:t>
      </w:r>
      <w:proofErr w:type="spellStart"/>
      <w:r w:rsidRPr="00CE60AB">
        <w:rPr>
          <w:b/>
        </w:rPr>
        <w:t>теоретико</w:t>
      </w:r>
      <w:proofErr w:type="spellEnd"/>
      <w:r w:rsidRPr="00CE60AB">
        <w:rPr>
          <w:b/>
        </w:rPr>
        <w:t xml:space="preserve"> - методического задания</w:t>
      </w:r>
    </w:p>
    <w:p w:rsidR="009460EE" w:rsidRPr="00CE60AB" w:rsidRDefault="001226EB" w:rsidP="009460EE">
      <w:pPr>
        <w:jc w:val="both"/>
        <w:rPr>
          <w:b/>
          <w:i/>
        </w:rPr>
      </w:pPr>
      <w:r w:rsidRPr="00CE60AB">
        <w:rPr>
          <w:b/>
          <w:i/>
        </w:rPr>
        <w:t>Максимальное</w:t>
      </w:r>
      <w:r w:rsidR="009460EE" w:rsidRPr="00CE60AB">
        <w:rPr>
          <w:b/>
          <w:i/>
        </w:rPr>
        <w:t xml:space="preserve"> количество баллов для заданий в закрытой форме:</w:t>
      </w:r>
    </w:p>
    <w:p w:rsidR="009460EE" w:rsidRPr="00CE60AB" w:rsidRDefault="009460EE" w:rsidP="009460EE">
      <w:pPr>
        <w:pStyle w:val="a5"/>
        <w:numPr>
          <w:ilvl w:val="0"/>
          <w:numId w:val="1"/>
        </w:numPr>
      </w:pPr>
      <w:r w:rsidRPr="00CE60AB">
        <w:t>для 7-8 классов – 17 баллов;</w:t>
      </w:r>
    </w:p>
    <w:p w:rsidR="009460EE" w:rsidRPr="00CE60AB" w:rsidRDefault="009460EE" w:rsidP="009460EE">
      <w:pPr>
        <w:pStyle w:val="a5"/>
        <w:numPr>
          <w:ilvl w:val="0"/>
          <w:numId w:val="1"/>
        </w:numPr>
      </w:pPr>
      <w:r w:rsidRPr="00CE60AB">
        <w:t>для 9</w:t>
      </w:r>
      <w:r w:rsidR="00A2239D" w:rsidRPr="00CE60AB">
        <w:t>-</w:t>
      </w:r>
      <w:r w:rsidRPr="00CE60AB">
        <w:t>11 классов – 10 баллов</w:t>
      </w:r>
    </w:p>
    <w:p w:rsidR="00A21E8C" w:rsidRPr="00CE60AB" w:rsidRDefault="00A21E8C" w:rsidP="0027512C">
      <w:pPr>
        <w:jc w:val="both"/>
      </w:pPr>
      <w:r w:rsidRPr="00CE60AB">
        <w:t>Правильное решение заданий в закрытой форме с выбором одного правильного ответа оценивается в 1 балл, неправильное - 0 баллов. Правильное решение всего задания  с выбором нескольких правильных ответов оценивается в 1 балл, при этом каждый правильный ответ оценивается в 0,25 балла, а каждый неправильный – минус 0,25 балла.</w:t>
      </w:r>
    </w:p>
    <w:p w:rsidR="009460EE" w:rsidRPr="00CE60AB" w:rsidRDefault="009460EE" w:rsidP="00A21E8C">
      <w:pPr>
        <w:ind w:firstLine="708"/>
        <w:jc w:val="both"/>
      </w:pPr>
    </w:p>
    <w:p w:rsidR="009460EE" w:rsidRPr="00CE60AB" w:rsidRDefault="001226EB" w:rsidP="009460EE">
      <w:pPr>
        <w:jc w:val="both"/>
        <w:rPr>
          <w:b/>
          <w:i/>
        </w:rPr>
      </w:pPr>
      <w:r w:rsidRPr="00CE60AB">
        <w:rPr>
          <w:b/>
          <w:i/>
        </w:rPr>
        <w:t>Максимальное</w:t>
      </w:r>
      <w:r w:rsidR="009460EE" w:rsidRPr="00CE60AB">
        <w:rPr>
          <w:b/>
          <w:i/>
        </w:rPr>
        <w:t xml:space="preserve"> количество баллов для заданий в открытой форме:</w:t>
      </w:r>
    </w:p>
    <w:p w:rsidR="009460EE" w:rsidRPr="00CE60AB" w:rsidRDefault="009460EE" w:rsidP="009460EE">
      <w:pPr>
        <w:pStyle w:val="a5"/>
        <w:numPr>
          <w:ilvl w:val="0"/>
          <w:numId w:val="1"/>
        </w:numPr>
      </w:pPr>
      <w:r w:rsidRPr="00CE60AB">
        <w:t>для 7-8 классов –</w:t>
      </w:r>
      <w:r w:rsidR="00F872D0" w:rsidRPr="00CE60AB">
        <w:t xml:space="preserve"> </w:t>
      </w:r>
      <w:r w:rsidRPr="00CE60AB">
        <w:t>6 баллов;</w:t>
      </w:r>
    </w:p>
    <w:p w:rsidR="009460EE" w:rsidRPr="00CE60AB" w:rsidRDefault="009460EE" w:rsidP="009460EE">
      <w:pPr>
        <w:pStyle w:val="a5"/>
        <w:numPr>
          <w:ilvl w:val="0"/>
          <w:numId w:val="1"/>
        </w:numPr>
      </w:pPr>
      <w:r w:rsidRPr="00CE60AB">
        <w:t>для 911 классов – 12 баллов</w:t>
      </w:r>
    </w:p>
    <w:p w:rsidR="00A21E8C" w:rsidRPr="00CE60AB" w:rsidRDefault="00A21E8C" w:rsidP="0027512C">
      <w:pPr>
        <w:jc w:val="both"/>
      </w:pPr>
      <w:r w:rsidRPr="00CE60AB">
        <w:t>Правильное решение заданий в открытой форме, в которых правильный ответ надо дописать, оценивается в 2 балла.</w:t>
      </w:r>
    </w:p>
    <w:p w:rsidR="0027512C" w:rsidRPr="00CE60AB" w:rsidRDefault="0027512C" w:rsidP="0027512C">
      <w:pPr>
        <w:jc w:val="both"/>
      </w:pPr>
    </w:p>
    <w:p w:rsidR="0027512C" w:rsidRPr="00CE60AB" w:rsidRDefault="001226EB" w:rsidP="0027512C">
      <w:pPr>
        <w:jc w:val="both"/>
        <w:rPr>
          <w:b/>
          <w:i/>
        </w:rPr>
      </w:pPr>
      <w:r w:rsidRPr="00CE60AB">
        <w:rPr>
          <w:b/>
          <w:i/>
        </w:rPr>
        <w:t>Максимальное</w:t>
      </w:r>
      <w:r w:rsidR="0027512C" w:rsidRPr="00CE60AB">
        <w:rPr>
          <w:b/>
          <w:i/>
        </w:rPr>
        <w:t xml:space="preserve"> количество баллов для заданий на сопоставление:</w:t>
      </w:r>
    </w:p>
    <w:p w:rsidR="0027512C" w:rsidRPr="00CE60AB" w:rsidRDefault="0027512C" w:rsidP="0027512C">
      <w:pPr>
        <w:pStyle w:val="a5"/>
        <w:numPr>
          <w:ilvl w:val="0"/>
          <w:numId w:val="1"/>
        </w:numPr>
      </w:pPr>
      <w:r w:rsidRPr="00CE60AB">
        <w:t>для 7-8 классов – 11 баллов;</w:t>
      </w:r>
    </w:p>
    <w:p w:rsidR="0027512C" w:rsidRPr="00CE60AB" w:rsidRDefault="0027512C" w:rsidP="0027512C">
      <w:pPr>
        <w:pStyle w:val="a5"/>
        <w:numPr>
          <w:ilvl w:val="0"/>
          <w:numId w:val="1"/>
        </w:numPr>
      </w:pPr>
      <w:r w:rsidRPr="00CE60AB">
        <w:t>для 9</w:t>
      </w:r>
      <w:r w:rsidR="001226EB" w:rsidRPr="00CE60AB">
        <w:t xml:space="preserve"> - </w:t>
      </w:r>
      <w:r w:rsidRPr="00CE60AB">
        <w:t>11 классов – 15 баллов</w:t>
      </w:r>
    </w:p>
    <w:p w:rsidR="005E3C5B" w:rsidRPr="00CE60AB" w:rsidRDefault="005E3C5B" w:rsidP="001226EB">
      <w:pPr>
        <w:jc w:val="both"/>
      </w:pPr>
      <w:r w:rsidRPr="00CE60AB">
        <w:t>В заданиях на сопоставление</w:t>
      </w:r>
      <w:r w:rsidR="009460EE" w:rsidRPr="00CE60AB">
        <w:t xml:space="preserve"> каждый правильная позиция </w:t>
      </w:r>
      <w:r w:rsidRPr="00CE60AB">
        <w:t>оценивается в 1 балл, а каждый неправильный минус 1 балл.</w:t>
      </w:r>
    </w:p>
    <w:p w:rsidR="001226EB" w:rsidRPr="00CE60AB" w:rsidRDefault="001226EB" w:rsidP="001226EB">
      <w:pPr>
        <w:jc w:val="both"/>
      </w:pPr>
    </w:p>
    <w:p w:rsidR="001226EB" w:rsidRPr="00CE60AB" w:rsidRDefault="001226EB" w:rsidP="001226EB">
      <w:pPr>
        <w:jc w:val="both"/>
        <w:rPr>
          <w:b/>
          <w:i/>
        </w:rPr>
      </w:pPr>
      <w:r w:rsidRPr="00CE60AB">
        <w:rPr>
          <w:b/>
          <w:i/>
        </w:rPr>
        <w:t>Максимальное количество баллов для заданий перечисление</w:t>
      </w:r>
      <w:proofErr w:type="gramStart"/>
      <w:r w:rsidRPr="00CE60AB">
        <w:rPr>
          <w:b/>
          <w:i/>
        </w:rPr>
        <w:t xml:space="preserve"> :</w:t>
      </w:r>
      <w:proofErr w:type="gramEnd"/>
    </w:p>
    <w:p w:rsidR="001226EB" w:rsidRPr="00CE60AB" w:rsidRDefault="001226EB" w:rsidP="001226EB">
      <w:pPr>
        <w:pStyle w:val="a5"/>
        <w:numPr>
          <w:ilvl w:val="0"/>
          <w:numId w:val="4"/>
        </w:numPr>
        <w:jc w:val="both"/>
        <w:rPr>
          <w:b/>
          <w:i/>
        </w:rPr>
      </w:pPr>
      <w:r w:rsidRPr="00CE60AB">
        <w:t>для 9 - 11 классов – 4,5 балла</w:t>
      </w:r>
    </w:p>
    <w:p w:rsidR="00A21E8C" w:rsidRPr="00CE60AB" w:rsidRDefault="00A21E8C" w:rsidP="001226EB">
      <w:pPr>
        <w:jc w:val="both"/>
      </w:pPr>
      <w:r w:rsidRPr="00CE60AB">
        <w:t>Полноценно выполненное задание, связанное</w:t>
      </w:r>
      <w:r w:rsidR="00C34B99" w:rsidRPr="00CE60AB">
        <w:t xml:space="preserve"> с перечислением оценивается в 1,5</w:t>
      </w:r>
      <w:r w:rsidRPr="00CE60AB">
        <w:t xml:space="preserve"> балла, при этом каждая верная позиция оценивается в 0,5 балла.</w:t>
      </w:r>
      <w:r w:rsidR="00C34B99" w:rsidRPr="00CE60AB">
        <w:t xml:space="preserve"> Каждая неверная позиция минус 0,5 балла.</w:t>
      </w:r>
    </w:p>
    <w:p w:rsidR="00BE5F5E" w:rsidRPr="00CE60AB" w:rsidRDefault="00BE5F5E" w:rsidP="001226EB">
      <w:pPr>
        <w:jc w:val="both"/>
      </w:pPr>
    </w:p>
    <w:p w:rsidR="00BE5F5E" w:rsidRPr="00CE60AB" w:rsidRDefault="00BE5F5E" w:rsidP="00BE5F5E">
      <w:pPr>
        <w:jc w:val="both"/>
        <w:rPr>
          <w:b/>
          <w:i/>
        </w:rPr>
      </w:pPr>
      <w:r w:rsidRPr="00CE60AB">
        <w:rPr>
          <w:b/>
          <w:i/>
        </w:rPr>
        <w:t>Максимальное количество баллов для графического изображения:</w:t>
      </w:r>
    </w:p>
    <w:p w:rsidR="00BE5F5E" w:rsidRPr="00CE60AB" w:rsidRDefault="00BE5F5E" w:rsidP="00BE5F5E">
      <w:pPr>
        <w:pStyle w:val="a5"/>
        <w:numPr>
          <w:ilvl w:val="0"/>
          <w:numId w:val="4"/>
        </w:numPr>
        <w:jc w:val="both"/>
        <w:rPr>
          <w:b/>
          <w:i/>
        </w:rPr>
      </w:pPr>
      <w:r w:rsidRPr="00CE60AB">
        <w:t>для 7-8 классов – 4балла;</w:t>
      </w:r>
    </w:p>
    <w:p w:rsidR="00BE5F5E" w:rsidRPr="00CE60AB" w:rsidRDefault="00BE5F5E" w:rsidP="00BE5F5E">
      <w:pPr>
        <w:pStyle w:val="a5"/>
        <w:numPr>
          <w:ilvl w:val="0"/>
          <w:numId w:val="1"/>
        </w:numPr>
      </w:pPr>
      <w:r w:rsidRPr="00CE60AB">
        <w:t>для 9 - 11 классов –4балла</w:t>
      </w:r>
    </w:p>
    <w:p w:rsidR="00C34B99" w:rsidRPr="00CE60AB" w:rsidRDefault="00C34B99" w:rsidP="00F872D0">
      <w:pPr>
        <w:jc w:val="both"/>
      </w:pPr>
      <w:r w:rsidRPr="00CE60AB">
        <w:t>Полноценное выполненное задание, связанное с графическим изображением элементов и действий оценивается в 2 балла, при этом каждая верная позиция - 0,5 балла, каждая неправильная позиция минус 0,5 балла.</w:t>
      </w:r>
    </w:p>
    <w:p w:rsidR="00A21E8C" w:rsidRPr="00CE60AB" w:rsidRDefault="00A21E8C" w:rsidP="00A21E8C">
      <w:pPr>
        <w:ind w:firstLine="708"/>
        <w:jc w:val="both"/>
      </w:pPr>
      <w:r w:rsidRPr="00CE60AB">
        <w:t>Максимальное количество баллов, которое возможно набрать участнику в теоретическом туре формируется из суммы максимально возможных баллов по каждому типу заданий.</w:t>
      </w:r>
    </w:p>
    <w:p w:rsidR="00A21E8C" w:rsidRPr="00CE60AB" w:rsidRDefault="00F872D0" w:rsidP="00A21E8C">
      <w:pPr>
        <w:ind w:firstLine="708"/>
        <w:jc w:val="both"/>
      </w:pPr>
      <w:r w:rsidRPr="00CE60AB">
        <w:t>ПРИМЕР:  10 вопросов х 1 балл = 10</w:t>
      </w:r>
      <w:r w:rsidR="00A21E8C" w:rsidRPr="00CE60AB">
        <w:t xml:space="preserve"> баллов (в закрытой форме);</w:t>
      </w:r>
    </w:p>
    <w:p w:rsidR="00A21E8C" w:rsidRPr="00CE60AB" w:rsidRDefault="00F872D0" w:rsidP="00A21E8C">
      <w:pPr>
        <w:ind w:firstLine="708"/>
        <w:jc w:val="both"/>
      </w:pPr>
      <w:r w:rsidRPr="00CE60AB">
        <w:t xml:space="preserve">                   6 вопросов х</w:t>
      </w:r>
      <w:r w:rsidR="00A21E8C" w:rsidRPr="00CE60AB">
        <w:t xml:space="preserve"> 2 балла = 12 баллов (в открытой форме)</w:t>
      </w:r>
      <w:r w:rsidR="00C34B99" w:rsidRPr="00CE60AB">
        <w:t>;</w:t>
      </w:r>
    </w:p>
    <w:p w:rsidR="00C34B99" w:rsidRPr="00CE60AB" w:rsidRDefault="00F872D0" w:rsidP="00A21E8C">
      <w:pPr>
        <w:ind w:firstLine="708"/>
        <w:jc w:val="both"/>
      </w:pPr>
      <w:r w:rsidRPr="00CE60AB">
        <w:t xml:space="preserve">                   3 балла + 4 балла + 4 балла +4 балла = 15 баллов (сопоставление) </w:t>
      </w:r>
      <w:r w:rsidR="00C34B99" w:rsidRPr="00CE60AB">
        <w:t xml:space="preserve"> </w:t>
      </w:r>
    </w:p>
    <w:p w:rsidR="00C34B99" w:rsidRPr="00CE60AB" w:rsidRDefault="00F872D0" w:rsidP="00A21E8C">
      <w:pPr>
        <w:ind w:firstLine="708"/>
        <w:jc w:val="both"/>
      </w:pPr>
      <w:r w:rsidRPr="00CE60AB">
        <w:t xml:space="preserve">                   3 вопроса  х</w:t>
      </w:r>
      <w:r w:rsidR="00C34B99" w:rsidRPr="00CE60AB">
        <w:t xml:space="preserve"> 1,5 балла =4,5 баллов (на перечисление)</w:t>
      </w:r>
    </w:p>
    <w:p w:rsidR="00F872D0" w:rsidRPr="00CE60AB" w:rsidRDefault="00F872D0" w:rsidP="00A21E8C">
      <w:pPr>
        <w:ind w:firstLine="708"/>
        <w:jc w:val="both"/>
      </w:pPr>
      <w:r w:rsidRPr="00CE60AB">
        <w:t xml:space="preserve">                   2 вопроса х 2 балла =4 балла</w:t>
      </w:r>
    </w:p>
    <w:p w:rsidR="00A21E8C" w:rsidRPr="00CE60AB" w:rsidRDefault="00F872D0" w:rsidP="00A21E8C">
      <w:pPr>
        <w:ind w:firstLine="708"/>
        <w:jc w:val="both"/>
      </w:pPr>
      <w:r w:rsidRPr="00CE60AB">
        <w:t>Итого: 10</w:t>
      </w:r>
      <w:r w:rsidR="00A21E8C" w:rsidRPr="00CE60AB">
        <w:t xml:space="preserve"> +12 </w:t>
      </w:r>
      <w:r w:rsidRPr="00CE60AB">
        <w:t xml:space="preserve">+ 15 + 4,5 + 4 </w:t>
      </w:r>
      <w:r w:rsidR="00A21E8C" w:rsidRPr="00CE60AB">
        <w:t xml:space="preserve">= </w:t>
      </w:r>
      <w:r w:rsidRPr="00CE60AB">
        <w:t>45,5</w:t>
      </w:r>
      <w:r w:rsidR="00A21E8C" w:rsidRPr="00CE60AB">
        <w:t xml:space="preserve"> баллов.</w:t>
      </w:r>
    </w:p>
    <w:p w:rsidR="00A21E8C" w:rsidRPr="00CE60AB" w:rsidRDefault="00A21E8C" w:rsidP="00A21E8C">
      <w:pPr>
        <w:ind w:firstLine="708"/>
        <w:jc w:val="both"/>
      </w:pPr>
      <w:r w:rsidRPr="00CE60AB">
        <w:t>Данный показатель будет необходим для выведения «зачетного» балла каждому участнику олимпиады в</w:t>
      </w:r>
      <w:r w:rsidR="00DB03AB" w:rsidRPr="00CE60AB">
        <w:t xml:space="preserve"> теоретико-методическом задании в 9-11 классах.</w:t>
      </w:r>
    </w:p>
    <w:p w:rsidR="00A21E8C" w:rsidRPr="00CE60AB" w:rsidRDefault="00A21E8C" w:rsidP="00A21E8C">
      <w:pPr>
        <w:jc w:val="both"/>
      </w:pPr>
    </w:p>
    <w:p w:rsidR="00A21E8C" w:rsidRPr="00CE60AB" w:rsidRDefault="00A21E8C" w:rsidP="00A21E8C">
      <w:pPr>
        <w:jc w:val="both"/>
      </w:pPr>
      <w:r w:rsidRPr="00CE60AB">
        <w:t xml:space="preserve">                                 </w:t>
      </w:r>
    </w:p>
    <w:p w:rsidR="00A21E8C" w:rsidRPr="00CE60AB" w:rsidRDefault="00A21E8C" w:rsidP="00A21E8C">
      <w:pPr>
        <w:jc w:val="both"/>
      </w:pPr>
    </w:p>
    <w:p w:rsidR="00A21E8C" w:rsidRPr="00CE60AB" w:rsidRDefault="00A21E8C" w:rsidP="00A21E8C">
      <w:pPr>
        <w:pStyle w:val="Default"/>
        <w:jc w:val="both"/>
      </w:pPr>
    </w:p>
    <w:p w:rsidR="00AE30D9" w:rsidRPr="00CE60AB" w:rsidRDefault="00AE30D9"/>
    <w:sectPr w:rsidR="00AE30D9" w:rsidRPr="00CE60AB" w:rsidSect="00F923FD">
      <w:pgSz w:w="11906" w:h="17338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322"/>
    <w:multiLevelType w:val="hybridMultilevel"/>
    <w:tmpl w:val="0C242378"/>
    <w:lvl w:ilvl="0" w:tplc="0419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13" w:hanging="360"/>
      </w:pPr>
      <w:rPr>
        <w:rFonts w:ascii="Wingdings" w:hAnsi="Wingdings" w:hint="default"/>
      </w:rPr>
    </w:lvl>
  </w:abstractNum>
  <w:abstractNum w:abstractNumId="1">
    <w:nsid w:val="37811E92"/>
    <w:multiLevelType w:val="hybridMultilevel"/>
    <w:tmpl w:val="868C2E56"/>
    <w:lvl w:ilvl="0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01" w:hanging="360"/>
      </w:pPr>
      <w:rPr>
        <w:rFonts w:ascii="Wingdings" w:hAnsi="Wingdings" w:hint="default"/>
      </w:rPr>
    </w:lvl>
  </w:abstractNum>
  <w:abstractNum w:abstractNumId="2">
    <w:nsid w:val="657A3605"/>
    <w:multiLevelType w:val="hybridMultilevel"/>
    <w:tmpl w:val="3166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231A2"/>
    <w:multiLevelType w:val="hybridMultilevel"/>
    <w:tmpl w:val="B196636C"/>
    <w:lvl w:ilvl="0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18"/>
    <w:rsid w:val="0008034D"/>
    <w:rsid w:val="000A1091"/>
    <w:rsid w:val="000B1B60"/>
    <w:rsid w:val="001226EB"/>
    <w:rsid w:val="00193864"/>
    <w:rsid w:val="001955F2"/>
    <w:rsid w:val="001D636F"/>
    <w:rsid w:val="0022425C"/>
    <w:rsid w:val="002279FF"/>
    <w:rsid w:val="00251508"/>
    <w:rsid w:val="002630CF"/>
    <w:rsid w:val="0027512C"/>
    <w:rsid w:val="002C6183"/>
    <w:rsid w:val="002D4FE6"/>
    <w:rsid w:val="0039402B"/>
    <w:rsid w:val="00440349"/>
    <w:rsid w:val="0047012F"/>
    <w:rsid w:val="004751D6"/>
    <w:rsid w:val="0047680D"/>
    <w:rsid w:val="005049C2"/>
    <w:rsid w:val="005C5531"/>
    <w:rsid w:val="005E3C5B"/>
    <w:rsid w:val="00611F73"/>
    <w:rsid w:val="00616A8B"/>
    <w:rsid w:val="0064158A"/>
    <w:rsid w:val="007500EC"/>
    <w:rsid w:val="00804367"/>
    <w:rsid w:val="00814205"/>
    <w:rsid w:val="00821D89"/>
    <w:rsid w:val="00862546"/>
    <w:rsid w:val="008764AD"/>
    <w:rsid w:val="009460EE"/>
    <w:rsid w:val="009E38BF"/>
    <w:rsid w:val="00A21E8C"/>
    <w:rsid w:val="00A2239D"/>
    <w:rsid w:val="00AC4146"/>
    <w:rsid w:val="00AE30D9"/>
    <w:rsid w:val="00B4337D"/>
    <w:rsid w:val="00B81A6E"/>
    <w:rsid w:val="00B8756A"/>
    <w:rsid w:val="00BE5F5E"/>
    <w:rsid w:val="00C13EB4"/>
    <w:rsid w:val="00C13FDB"/>
    <w:rsid w:val="00C16702"/>
    <w:rsid w:val="00C34B99"/>
    <w:rsid w:val="00CA6B68"/>
    <w:rsid w:val="00CD1A18"/>
    <w:rsid w:val="00CE60AB"/>
    <w:rsid w:val="00D14472"/>
    <w:rsid w:val="00D35E0C"/>
    <w:rsid w:val="00DB03AB"/>
    <w:rsid w:val="00DB779C"/>
    <w:rsid w:val="00E43797"/>
    <w:rsid w:val="00E47E63"/>
    <w:rsid w:val="00E755A2"/>
    <w:rsid w:val="00E85E92"/>
    <w:rsid w:val="00EA33BC"/>
    <w:rsid w:val="00F872D0"/>
    <w:rsid w:val="00FA1E8E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E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1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6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E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1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8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Коржукова</dc:creator>
  <cp:lastModifiedBy>Татьяна Юрьевна Коржукова</cp:lastModifiedBy>
  <cp:revision>51</cp:revision>
  <dcterms:created xsi:type="dcterms:W3CDTF">2015-09-15T09:58:00Z</dcterms:created>
  <dcterms:modified xsi:type="dcterms:W3CDTF">2015-09-17T11:19:00Z</dcterms:modified>
</cp:coreProperties>
</file>